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3D" w:rsidRPr="0084183D" w:rsidRDefault="0084183D" w:rsidP="0084183D">
      <w:pPr>
        <w:keepNext/>
        <w:spacing w:after="0" w:line="240" w:lineRule="auto"/>
        <w:ind w:left="624" w:firstLine="284"/>
        <w:jc w:val="center"/>
        <w:outlineLvl w:val="0"/>
        <w:rPr>
          <w:rFonts w:ascii="Bookman Old Style" w:eastAsia="Times New Roman" w:hAnsi="Bookman Old Style" w:cs="Arial"/>
          <w:b/>
          <w:bCs/>
          <w:kern w:val="32"/>
          <w:sz w:val="32"/>
          <w:szCs w:val="32"/>
        </w:rPr>
      </w:pPr>
      <w:r w:rsidRPr="0084183D">
        <w:rPr>
          <w:rFonts w:ascii="Arial" w:eastAsia="Times New Roman" w:hAnsi="Arial" w:cs="Arial"/>
          <w:b/>
          <w:bCs/>
          <w:noProof/>
          <w:kern w:val="32"/>
          <w:sz w:val="32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38735</wp:posOffset>
            </wp:positionV>
            <wp:extent cx="1028700" cy="850265"/>
            <wp:effectExtent l="0" t="0" r="0" b="6985"/>
            <wp:wrapNone/>
            <wp:docPr id="1" name="Slika 1" descr="HZZ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ZZ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4183D">
        <w:rPr>
          <w:rFonts w:ascii="Bookman Old Style" w:eastAsia="Times New Roman" w:hAnsi="Bookman Old Style" w:cs="Arial"/>
          <w:b/>
          <w:bCs/>
          <w:kern w:val="32"/>
          <w:sz w:val="32"/>
          <w:szCs w:val="32"/>
        </w:rPr>
        <w:t>HRVATSKI ZAVOD ZA ZAPOŠLJAVANJE</w:t>
      </w:r>
    </w:p>
    <w:p w:rsidR="0084183D" w:rsidRPr="0084183D" w:rsidRDefault="0084183D" w:rsidP="0084183D">
      <w:pPr>
        <w:keepNext/>
        <w:spacing w:after="0" w:line="240" w:lineRule="auto"/>
        <w:ind w:left="624" w:firstLine="284"/>
        <w:jc w:val="center"/>
        <w:outlineLvl w:val="0"/>
        <w:rPr>
          <w:rFonts w:ascii="Bookman Old Style" w:eastAsia="Times New Roman" w:hAnsi="Bookman Old Style" w:cs="Tahoma"/>
          <w:b/>
          <w:bCs/>
          <w:kern w:val="32"/>
          <w:sz w:val="30"/>
          <w:szCs w:val="30"/>
        </w:rPr>
      </w:pPr>
      <w:r w:rsidRPr="0084183D">
        <w:rPr>
          <w:rFonts w:ascii="Bookman Old Style" w:eastAsia="Times New Roman" w:hAnsi="Bookman Old Style" w:cs="Arial"/>
          <w:b/>
          <w:bCs/>
          <w:color w:val="808080"/>
          <w:kern w:val="32"/>
          <w:sz w:val="32"/>
          <w:szCs w:val="32"/>
        </w:rPr>
        <w:t>PODRUČNI URED  VARAŽDIN</w:t>
      </w:r>
    </w:p>
    <w:p w:rsidR="0084183D" w:rsidRPr="0084183D" w:rsidRDefault="0084183D" w:rsidP="0084183D">
      <w:pPr>
        <w:pBdr>
          <w:top w:val="single" w:sz="4" w:space="2" w:color="auto"/>
        </w:pBdr>
        <w:tabs>
          <w:tab w:val="center" w:pos="4820"/>
        </w:tabs>
        <w:spacing w:after="0" w:line="240" w:lineRule="auto"/>
        <w:ind w:firstLine="851"/>
        <w:jc w:val="center"/>
        <w:rPr>
          <w:rFonts w:ascii="Arial" w:eastAsia="Times New Roman" w:hAnsi="Arial" w:cs="Arial"/>
          <w:sz w:val="20"/>
          <w:szCs w:val="20"/>
          <w:vertAlign w:val="subscript"/>
        </w:rPr>
      </w:pPr>
      <w:proofErr w:type="spellStart"/>
      <w:r w:rsidRPr="0084183D">
        <w:rPr>
          <w:rFonts w:ascii="Arial" w:eastAsia="Times New Roman" w:hAnsi="Arial" w:cs="Arial"/>
          <w:sz w:val="20"/>
          <w:szCs w:val="20"/>
          <w:vertAlign w:val="subscript"/>
        </w:rPr>
        <w:t>P.P</w:t>
      </w:r>
      <w:proofErr w:type="spellEnd"/>
      <w:r w:rsidRPr="0084183D">
        <w:rPr>
          <w:rFonts w:ascii="Arial" w:eastAsia="Times New Roman" w:hAnsi="Arial" w:cs="Arial"/>
          <w:sz w:val="20"/>
          <w:szCs w:val="20"/>
          <w:vertAlign w:val="subscript"/>
        </w:rPr>
        <w:t xml:space="preserve">. 178, Baruna </w:t>
      </w:r>
      <w:proofErr w:type="spellStart"/>
      <w:r w:rsidRPr="0084183D">
        <w:rPr>
          <w:rFonts w:ascii="Arial" w:eastAsia="Times New Roman" w:hAnsi="Arial" w:cs="Arial"/>
          <w:sz w:val="20"/>
          <w:szCs w:val="20"/>
          <w:vertAlign w:val="subscript"/>
        </w:rPr>
        <w:t>Trenka</w:t>
      </w:r>
      <w:proofErr w:type="spellEnd"/>
      <w:r w:rsidRPr="0084183D">
        <w:rPr>
          <w:rFonts w:ascii="Arial" w:eastAsia="Times New Roman" w:hAnsi="Arial" w:cs="Arial"/>
          <w:sz w:val="20"/>
          <w:szCs w:val="20"/>
          <w:vertAlign w:val="subscript"/>
        </w:rPr>
        <w:t xml:space="preserve"> 56, 42000 Varaždin Telefon: 042/401-500 </w:t>
      </w:r>
      <w:r w:rsidRPr="0084183D">
        <w:rPr>
          <w:rFonts w:ascii="Arial" w:eastAsia="Times New Roman" w:hAnsi="Arial" w:cs="Arial"/>
          <w:sz w:val="20"/>
          <w:szCs w:val="20"/>
          <w:vertAlign w:val="subscript"/>
        </w:rPr>
        <w:sym w:font="Symbol" w:char="F0B7"/>
      </w:r>
      <w:r w:rsidRPr="0084183D">
        <w:rPr>
          <w:rFonts w:ascii="Arial" w:eastAsia="Times New Roman" w:hAnsi="Arial" w:cs="Arial"/>
          <w:sz w:val="20"/>
          <w:szCs w:val="20"/>
          <w:vertAlign w:val="subscript"/>
        </w:rPr>
        <w:t xml:space="preserve"> </w:t>
      </w:r>
      <w:proofErr w:type="spellStart"/>
      <w:r w:rsidRPr="0084183D">
        <w:rPr>
          <w:rFonts w:ascii="Arial" w:eastAsia="Times New Roman" w:hAnsi="Arial" w:cs="Arial"/>
          <w:sz w:val="20"/>
          <w:szCs w:val="20"/>
          <w:vertAlign w:val="subscript"/>
        </w:rPr>
        <w:t>Fax</w:t>
      </w:r>
      <w:proofErr w:type="spellEnd"/>
      <w:r w:rsidRPr="0084183D">
        <w:rPr>
          <w:rFonts w:ascii="Arial" w:eastAsia="Times New Roman" w:hAnsi="Arial" w:cs="Arial"/>
          <w:sz w:val="20"/>
          <w:szCs w:val="20"/>
          <w:vertAlign w:val="subscript"/>
        </w:rPr>
        <w:t>: 042/230-445</w:t>
      </w:r>
    </w:p>
    <w:p w:rsidR="0084183D" w:rsidRPr="0084183D" w:rsidRDefault="0084183D" w:rsidP="0084183D">
      <w:pPr>
        <w:pBdr>
          <w:top w:val="single" w:sz="4" w:space="2" w:color="auto"/>
        </w:pBdr>
        <w:tabs>
          <w:tab w:val="center" w:pos="4820"/>
        </w:tabs>
        <w:spacing w:after="0" w:line="240" w:lineRule="auto"/>
        <w:ind w:firstLine="851"/>
        <w:jc w:val="center"/>
        <w:rPr>
          <w:rFonts w:ascii="Arial" w:eastAsia="Times New Roman" w:hAnsi="Arial" w:cs="Arial"/>
          <w:color w:val="0000FF"/>
          <w:sz w:val="20"/>
          <w:szCs w:val="20"/>
          <w:vertAlign w:val="subscript"/>
        </w:rPr>
      </w:pPr>
      <w:r w:rsidRPr="0084183D">
        <w:rPr>
          <w:rFonts w:ascii="Arial" w:eastAsia="Times New Roman" w:hAnsi="Arial" w:cs="Arial"/>
          <w:sz w:val="20"/>
          <w:szCs w:val="20"/>
          <w:vertAlign w:val="subscript"/>
        </w:rPr>
        <w:t xml:space="preserve">OIB: 91547293790  </w:t>
      </w:r>
      <w:r w:rsidRPr="0084183D">
        <w:rPr>
          <w:rFonts w:ascii="Arial" w:eastAsia="Times New Roman" w:hAnsi="Arial" w:cs="Arial"/>
          <w:sz w:val="20"/>
          <w:szCs w:val="20"/>
          <w:vertAlign w:val="subscript"/>
        </w:rPr>
        <w:sym w:font="Symbol" w:char="F0B7"/>
      </w:r>
      <w:r w:rsidRPr="0084183D">
        <w:rPr>
          <w:rFonts w:ascii="Arial" w:eastAsia="Times New Roman" w:hAnsi="Arial" w:cs="Arial"/>
          <w:sz w:val="20"/>
          <w:szCs w:val="20"/>
          <w:vertAlign w:val="subscript"/>
        </w:rPr>
        <w:t xml:space="preserve">  E-mail: </w:t>
      </w:r>
      <w:r w:rsidRPr="0084183D">
        <w:rPr>
          <w:rFonts w:ascii="Arial" w:eastAsia="Times New Roman" w:hAnsi="Arial" w:cs="Arial"/>
          <w:color w:val="0000FF"/>
          <w:sz w:val="20"/>
          <w:szCs w:val="20"/>
          <w:vertAlign w:val="subscript"/>
        </w:rPr>
        <w:t>hzz.varazdin@hzz.hr</w:t>
      </w:r>
      <w:r w:rsidRPr="0084183D">
        <w:rPr>
          <w:rFonts w:ascii="Arial" w:eastAsia="Times New Roman" w:hAnsi="Arial" w:cs="Arial"/>
          <w:sz w:val="20"/>
          <w:szCs w:val="20"/>
          <w:vertAlign w:val="subscript"/>
        </w:rPr>
        <w:t xml:space="preserve">  </w:t>
      </w:r>
      <w:r w:rsidRPr="0084183D">
        <w:rPr>
          <w:rFonts w:ascii="Arial" w:eastAsia="Times New Roman" w:hAnsi="Arial" w:cs="Arial"/>
          <w:sz w:val="20"/>
          <w:szCs w:val="20"/>
          <w:vertAlign w:val="subscript"/>
        </w:rPr>
        <w:sym w:font="Symbol" w:char="F0B7"/>
      </w:r>
      <w:r w:rsidRPr="0084183D">
        <w:rPr>
          <w:rFonts w:ascii="Arial" w:eastAsia="Times New Roman" w:hAnsi="Arial" w:cs="Arial"/>
          <w:sz w:val="20"/>
          <w:szCs w:val="20"/>
          <w:vertAlign w:val="subscript"/>
        </w:rPr>
        <w:t xml:space="preserve">  URL: http:// </w:t>
      </w:r>
      <w:hyperlink r:id="rId6" w:history="1">
        <w:r w:rsidRPr="008418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vertAlign w:val="subscript"/>
          </w:rPr>
          <w:t>www.hzz.hr</w:t>
        </w:r>
      </w:hyperlink>
    </w:p>
    <w:p w:rsidR="0084183D" w:rsidRPr="0084183D" w:rsidRDefault="0084183D" w:rsidP="0084183D">
      <w:pPr>
        <w:pBdr>
          <w:top w:val="single" w:sz="4" w:space="2" w:color="auto"/>
        </w:pBdr>
        <w:tabs>
          <w:tab w:val="center" w:pos="4820"/>
        </w:tabs>
        <w:spacing w:after="0" w:line="240" w:lineRule="auto"/>
        <w:ind w:firstLine="851"/>
        <w:jc w:val="center"/>
        <w:rPr>
          <w:rFonts w:ascii="Arial" w:eastAsia="Times New Roman" w:hAnsi="Arial" w:cs="Arial"/>
          <w:color w:val="0000FF"/>
          <w:sz w:val="20"/>
          <w:szCs w:val="20"/>
          <w:vertAlign w:val="subscript"/>
        </w:rPr>
      </w:pPr>
    </w:p>
    <w:p w:rsidR="0084183D" w:rsidRPr="0084183D" w:rsidRDefault="0084183D" w:rsidP="0084183D">
      <w:pPr>
        <w:pBdr>
          <w:top w:val="single" w:sz="4" w:space="2" w:color="auto"/>
        </w:pBdr>
        <w:tabs>
          <w:tab w:val="center" w:pos="4820"/>
        </w:tabs>
        <w:spacing w:after="0" w:line="240" w:lineRule="auto"/>
        <w:ind w:firstLine="851"/>
        <w:jc w:val="center"/>
        <w:rPr>
          <w:rFonts w:ascii="Arial" w:eastAsia="Times New Roman" w:hAnsi="Arial" w:cs="Arial"/>
          <w:color w:val="0000FF"/>
          <w:sz w:val="20"/>
          <w:szCs w:val="20"/>
          <w:vertAlign w:val="subscript"/>
        </w:rPr>
      </w:pPr>
    </w:p>
    <w:p w:rsidR="0084183D" w:rsidRPr="0084183D" w:rsidRDefault="0084183D" w:rsidP="0084183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4183D" w:rsidRPr="0084183D" w:rsidRDefault="0084183D" w:rsidP="0084183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84183D" w:rsidRPr="0084183D" w:rsidRDefault="0084183D" w:rsidP="0084183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84183D" w:rsidRPr="0084183D" w:rsidRDefault="0084183D" w:rsidP="0084183D">
      <w:pPr>
        <w:spacing w:after="0" w:line="240" w:lineRule="auto"/>
        <w:jc w:val="center"/>
        <w:rPr>
          <w:rFonts w:ascii="Arial Black" w:eastAsia="Times New Roman" w:hAnsi="Arial Black" w:cs="Arial"/>
          <w:b/>
        </w:rPr>
      </w:pPr>
      <w:r w:rsidRPr="0084183D">
        <w:rPr>
          <w:rFonts w:ascii="Arial Black" w:eastAsia="Times New Roman" w:hAnsi="Arial Black" w:cs="Arial"/>
          <w:b/>
        </w:rPr>
        <w:t>LIJEČNIČKI PREGLEDI ZA DEFICITARNA OBRTNIČKA ZANIMANJA</w:t>
      </w:r>
    </w:p>
    <w:p w:rsidR="0084183D" w:rsidRPr="0084183D" w:rsidRDefault="0084183D" w:rsidP="0084183D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84183D" w:rsidRPr="0084183D" w:rsidRDefault="0084183D" w:rsidP="0084183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4183D" w:rsidRPr="0084183D" w:rsidRDefault="0084183D" w:rsidP="0084183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4183D" w:rsidRPr="0084183D" w:rsidRDefault="0084183D" w:rsidP="0084183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4183D" w:rsidRPr="0084183D" w:rsidRDefault="0084183D" w:rsidP="0084183D">
      <w:pPr>
        <w:spacing w:after="0" w:line="240" w:lineRule="auto"/>
        <w:jc w:val="both"/>
        <w:rPr>
          <w:rFonts w:ascii="Arial Black" w:eastAsia="Times New Roman" w:hAnsi="Arial Black" w:cs="Arial"/>
          <w:b/>
          <w:i/>
          <w:color w:val="000000"/>
          <w:sz w:val="20"/>
          <w:szCs w:val="20"/>
        </w:rPr>
      </w:pPr>
      <w:r w:rsidRPr="0084183D">
        <w:rPr>
          <w:rFonts w:ascii="Arial" w:eastAsia="Times New Roman" w:hAnsi="Arial" w:cs="Arial"/>
          <w:b/>
          <w:color w:val="000000"/>
          <w:sz w:val="20"/>
          <w:szCs w:val="20"/>
        </w:rPr>
        <w:t>Hrvatski zavod za zapošljavanje Područni ured Varaždin svake godine donosi listu</w:t>
      </w:r>
      <w:r w:rsidRPr="0084183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4183D">
        <w:rPr>
          <w:rFonts w:ascii="Arial Black" w:eastAsia="Times New Roman" w:hAnsi="Arial Black" w:cs="Arial"/>
          <w:b/>
          <w:i/>
          <w:color w:val="000000"/>
          <w:sz w:val="20"/>
          <w:szCs w:val="20"/>
        </w:rPr>
        <w:t>tzv. deficitarnih obrtničkih zanimanja.</w:t>
      </w:r>
    </w:p>
    <w:p w:rsidR="0084183D" w:rsidRPr="0084183D" w:rsidRDefault="0084183D" w:rsidP="0084183D">
      <w:pPr>
        <w:spacing w:after="0" w:line="240" w:lineRule="auto"/>
        <w:jc w:val="both"/>
        <w:outlineLvl w:val="0"/>
        <w:rPr>
          <w:rFonts w:ascii="Arial Black" w:eastAsia="Times New Roman" w:hAnsi="Arial Black" w:cs="Arial"/>
          <w:b/>
          <w:i/>
          <w:sz w:val="20"/>
          <w:szCs w:val="20"/>
        </w:rPr>
      </w:pPr>
    </w:p>
    <w:p w:rsidR="0084183D" w:rsidRPr="0084183D" w:rsidRDefault="0084183D" w:rsidP="0084183D">
      <w:pPr>
        <w:spacing w:after="0" w:line="240" w:lineRule="auto"/>
        <w:jc w:val="both"/>
        <w:outlineLvl w:val="0"/>
        <w:rPr>
          <w:rFonts w:ascii="Arial Black" w:eastAsia="Times New Roman" w:hAnsi="Arial Black" w:cs="Arial"/>
          <w:b/>
          <w:sz w:val="20"/>
          <w:szCs w:val="20"/>
        </w:rPr>
      </w:pPr>
      <w:r w:rsidRPr="0084183D">
        <w:rPr>
          <w:rFonts w:ascii="Arial Black" w:eastAsia="Times New Roman" w:hAnsi="Arial Black" w:cs="Arial"/>
          <w:b/>
          <w:sz w:val="20"/>
          <w:szCs w:val="20"/>
        </w:rPr>
        <w:t>Deficitarna obrtnička zanimanja u 2013. godini su:</w:t>
      </w:r>
    </w:p>
    <w:p w:rsidR="0084183D" w:rsidRPr="0084183D" w:rsidRDefault="0084183D" w:rsidP="0084183D">
      <w:pPr>
        <w:spacing w:after="0" w:line="240" w:lineRule="auto"/>
        <w:jc w:val="both"/>
        <w:outlineLvl w:val="0"/>
        <w:rPr>
          <w:rFonts w:ascii="Arial Black" w:eastAsia="Times New Roman" w:hAnsi="Arial Black" w:cs="Arial"/>
          <w:b/>
          <w:sz w:val="20"/>
          <w:szCs w:val="20"/>
        </w:rPr>
      </w:pPr>
    </w:p>
    <w:p w:rsidR="0084183D" w:rsidRPr="0084183D" w:rsidRDefault="0084183D" w:rsidP="0084183D">
      <w:pPr>
        <w:spacing w:after="0" w:line="240" w:lineRule="auto"/>
        <w:jc w:val="both"/>
        <w:outlineLvl w:val="0"/>
        <w:rPr>
          <w:rFonts w:ascii="Arial Black" w:eastAsia="Times New Roman" w:hAnsi="Arial Black" w:cs="Arial"/>
          <w:b/>
          <w:sz w:val="20"/>
          <w:szCs w:val="20"/>
        </w:rPr>
      </w:pPr>
    </w:p>
    <w:p w:rsidR="0084183D" w:rsidRPr="0084183D" w:rsidRDefault="0084183D" w:rsidP="0084183D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 Black" w:eastAsia="Times New Roman" w:hAnsi="Arial Black" w:cs="Arial"/>
          <w:color w:val="000000"/>
          <w:sz w:val="20"/>
          <w:szCs w:val="20"/>
        </w:rPr>
      </w:pPr>
      <w:r w:rsidRPr="0084183D">
        <w:rPr>
          <w:rFonts w:ascii="Arial Black" w:eastAsia="Times New Roman" w:hAnsi="Arial Black" w:cs="Arial"/>
          <w:b/>
          <w:sz w:val="20"/>
          <w:szCs w:val="20"/>
        </w:rPr>
        <w:t>ZIDAR</w:t>
      </w:r>
    </w:p>
    <w:p w:rsidR="0084183D" w:rsidRPr="0084183D" w:rsidRDefault="0084183D" w:rsidP="0084183D">
      <w:pPr>
        <w:spacing w:after="0" w:line="240" w:lineRule="auto"/>
        <w:ind w:left="720"/>
        <w:jc w:val="both"/>
        <w:outlineLvl w:val="0"/>
        <w:rPr>
          <w:rFonts w:ascii="Arial Black" w:eastAsia="Times New Roman" w:hAnsi="Arial Black" w:cs="Arial"/>
          <w:color w:val="000000"/>
          <w:sz w:val="20"/>
          <w:szCs w:val="20"/>
        </w:rPr>
      </w:pPr>
    </w:p>
    <w:p w:rsidR="0084183D" w:rsidRPr="0084183D" w:rsidRDefault="0084183D" w:rsidP="0084183D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 Black" w:eastAsia="Times New Roman" w:hAnsi="Arial Black" w:cs="Arial"/>
          <w:color w:val="000000"/>
          <w:sz w:val="20"/>
          <w:szCs w:val="20"/>
        </w:rPr>
      </w:pPr>
      <w:r w:rsidRPr="0084183D">
        <w:rPr>
          <w:rFonts w:ascii="Arial Black" w:eastAsia="Times New Roman" w:hAnsi="Arial Black" w:cs="Arial"/>
          <w:b/>
          <w:sz w:val="20"/>
          <w:szCs w:val="20"/>
        </w:rPr>
        <w:t>TESAR</w:t>
      </w:r>
    </w:p>
    <w:p w:rsidR="0084183D" w:rsidRPr="0084183D" w:rsidRDefault="0084183D" w:rsidP="0084183D">
      <w:pPr>
        <w:spacing w:after="0" w:line="240" w:lineRule="auto"/>
        <w:jc w:val="both"/>
        <w:outlineLvl w:val="0"/>
        <w:rPr>
          <w:rFonts w:ascii="Arial Black" w:eastAsia="Times New Roman" w:hAnsi="Arial Black" w:cs="Arial"/>
          <w:color w:val="000000"/>
          <w:sz w:val="20"/>
          <w:szCs w:val="20"/>
        </w:rPr>
      </w:pPr>
    </w:p>
    <w:p w:rsidR="0084183D" w:rsidRPr="0084183D" w:rsidRDefault="0084183D" w:rsidP="0084183D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 Black" w:eastAsia="Times New Roman" w:hAnsi="Arial Black" w:cs="Arial"/>
          <w:color w:val="000000"/>
          <w:sz w:val="20"/>
          <w:szCs w:val="20"/>
        </w:rPr>
      </w:pPr>
      <w:r w:rsidRPr="0084183D">
        <w:rPr>
          <w:rFonts w:ascii="Arial Black" w:eastAsia="Times New Roman" w:hAnsi="Arial Black" w:cs="Arial"/>
          <w:b/>
          <w:sz w:val="20"/>
          <w:szCs w:val="20"/>
        </w:rPr>
        <w:t>KROJAČ</w:t>
      </w:r>
    </w:p>
    <w:p w:rsidR="0084183D" w:rsidRPr="0084183D" w:rsidRDefault="0084183D" w:rsidP="0084183D">
      <w:pPr>
        <w:spacing w:after="0" w:line="240" w:lineRule="auto"/>
        <w:jc w:val="both"/>
        <w:outlineLvl w:val="0"/>
        <w:rPr>
          <w:rFonts w:ascii="Arial Black" w:eastAsia="Times New Roman" w:hAnsi="Arial Black" w:cs="Arial"/>
          <w:color w:val="000000"/>
          <w:sz w:val="20"/>
          <w:szCs w:val="20"/>
        </w:rPr>
      </w:pPr>
    </w:p>
    <w:p w:rsidR="0084183D" w:rsidRPr="0084183D" w:rsidRDefault="0084183D" w:rsidP="0084183D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 Black" w:eastAsia="Times New Roman" w:hAnsi="Arial Black" w:cs="Arial"/>
          <w:color w:val="000000"/>
          <w:sz w:val="20"/>
          <w:szCs w:val="20"/>
        </w:rPr>
      </w:pPr>
      <w:r w:rsidRPr="0084183D">
        <w:rPr>
          <w:rFonts w:ascii="Arial Black" w:eastAsia="Times New Roman" w:hAnsi="Arial Black" w:cs="Arial"/>
          <w:b/>
          <w:sz w:val="20"/>
          <w:szCs w:val="20"/>
        </w:rPr>
        <w:t>DIMNJAČAR</w:t>
      </w:r>
    </w:p>
    <w:p w:rsidR="0084183D" w:rsidRPr="0084183D" w:rsidRDefault="0084183D" w:rsidP="0084183D">
      <w:pPr>
        <w:spacing w:after="0" w:line="240" w:lineRule="auto"/>
        <w:jc w:val="both"/>
        <w:rPr>
          <w:rFonts w:ascii="Arial Black" w:eastAsia="Times New Roman" w:hAnsi="Arial Black" w:cs="Arial"/>
          <w:color w:val="000000"/>
          <w:sz w:val="20"/>
          <w:szCs w:val="20"/>
        </w:rPr>
      </w:pPr>
    </w:p>
    <w:p w:rsidR="0084183D" w:rsidRPr="0084183D" w:rsidRDefault="0084183D" w:rsidP="008418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4183D" w:rsidRPr="0084183D" w:rsidRDefault="0084183D" w:rsidP="008418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84183D">
        <w:rPr>
          <w:rFonts w:ascii="Arial Black" w:eastAsia="Times New Roman" w:hAnsi="Arial Black" w:cs="Arial"/>
          <w:b/>
          <w:sz w:val="20"/>
          <w:szCs w:val="20"/>
        </w:rPr>
        <w:t xml:space="preserve">Važno!! </w:t>
      </w:r>
      <w:r w:rsidRPr="0084183D">
        <w:rPr>
          <w:rFonts w:ascii="Arial" w:eastAsia="Times New Roman" w:hAnsi="Arial" w:cs="Arial"/>
          <w:b/>
          <w:sz w:val="20"/>
          <w:szCs w:val="20"/>
        </w:rPr>
        <w:t>Za upis u obrtničko zanimanje potrebna je provjera zdravstvene sposobnosti učenika za obavljanje poslova i radnih zadaća u odabranom zanimanju.</w:t>
      </w:r>
    </w:p>
    <w:p w:rsidR="0084183D" w:rsidRPr="0084183D" w:rsidRDefault="0084183D" w:rsidP="008418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84183D">
        <w:rPr>
          <w:rFonts w:ascii="Arial" w:eastAsia="Times New Roman" w:hAnsi="Arial" w:cs="Arial"/>
          <w:b/>
          <w:sz w:val="20"/>
          <w:szCs w:val="20"/>
        </w:rPr>
        <w:t xml:space="preserve">Zdravstvena sposobnost  za obavljanje  obrtničkog  zanimanja dokazuje se </w:t>
      </w:r>
      <w:r w:rsidRPr="0084183D">
        <w:rPr>
          <w:rFonts w:ascii="Arial" w:eastAsia="Times New Roman" w:hAnsi="Arial" w:cs="Arial"/>
          <w:b/>
          <w:sz w:val="20"/>
          <w:szCs w:val="20"/>
          <w:u w:val="single"/>
        </w:rPr>
        <w:t>liječničkom svjedodžbom medicine rada.</w:t>
      </w:r>
      <w:r w:rsidRPr="0084183D">
        <w:rPr>
          <w:rFonts w:ascii="Arial" w:eastAsia="Times New Roman" w:hAnsi="Arial" w:cs="Arial"/>
          <w:sz w:val="20"/>
          <w:szCs w:val="20"/>
          <w:u w:val="single"/>
        </w:rPr>
        <w:t xml:space="preserve">  </w:t>
      </w:r>
    </w:p>
    <w:p w:rsidR="0084183D" w:rsidRPr="0084183D" w:rsidRDefault="0084183D" w:rsidP="0084183D">
      <w:pPr>
        <w:spacing w:after="0" w:line="240" w:lineRule="auto"/>
        <w:jc w:val="both"/>
        <w:rPr>
          <w:rFonts w:ascii="Arial Black" w:eastAsia="Times New Roman" w:hAnsi="Arial Black" w:cs="Arial"/>
          <w:sz w:val="20"/>
          <w:szCs w:val="20"/>
        </w:rPr>
      </w:pPr>
    </w:p>
    <w:p w:rsidR="0084183D" w:rsidRPr="0084183D" w:rsidRDefault="0084183D" w:rsidP="0084183D">
      <w:pPr>
        <w:spacing w:after="0" w:line="240" w:lineRule="auto"/>
        <w:jc w:val="both"/>
        <w:rPr>
          <w:rFonts w:ascii="Arial Black" w:eastAsia="Times New Roman" w:hAnsi="Arial Black" w:cs="Arial"/>
          <w:i/>
          <w:sz w:val="20"/>
          <w:szCs w:val="20"/>
        </w:rPr>
      </w:pPr>
      <w:r w:rsidRPr="0084183D">
        <w:rPr>
          <w:rFonts w:ascii="Arial Black" w:eastAsia="Times New Roman" w:hAnsi="Arial Black" w:cs="Arial"/>
          <w:b/>
          <w:i/>
          <w:sz w:val="20"/>
          <w:szCs w:val="20"/>
        </w:rPr>
        <w:t>Za navedena deficitarna obrtnička zanimanja</w:t>
      </w:r>
      <w:r w:rsidRPr="0084183D">
        <w:rPr>
          <w:rFonts w:ascii="Arial Black" w:eastAsia="Times New Roman" w:hAnsi="Arial Black" w:cs="Arial"/>
          <w:i/>
          <w:sz w:val="20"/>
          <w:szCs w:val="20"/>
        </w:rPr>
        <w:t xml:space="preserve"> troškove pregleda</w:t>
      </w:r>
      <w:r w:rsidRPr="0084183D">
        <w:rPr>
          <w:rFonts w:ascii="Arial Black" w:eastAsia="Times New Roman" w:hAnsi="Arial Black" w:cs="Arial"/>
          <w:b/>
          <w:i/>
          <w:sz w:val="20"/>
          <w:szCs w:val="20"/>
        </w:rPr>
        <w:t xml:space="preserve"> </w:t>
      </w:r>
      <w:r w:rsidRPr="0084183D">
        <w:rPr>
          <w:rFonts w:ascii="Arial Black" w:eastAsia="Times New Roman" w:hAnsi="Arial Black" w:cs="Arial"/>
          <w:i/>
          <w:sz w:val="20"/>
          <w:szCs w:val="20"/>
        </w:rPr>
        <w:t>i</w:t>
      </w:r>
      <w:r w:rsidRPr="0084183D">
        <w:rPr>
          <w:rFonts w:ascii="Arial Black" w:eastAsia="Times New Roman" w:hAnsi="Arial Black" w:cs="Arial"/>
          <w:b/>
          <w:i/>
          <w:sz w:val="20"/>
          <w:szCs w:val="20"/>
        </w:rPr>
        <w:t xml:space="preserve"> </w:t>
      </w:r>
      <w:r w:rsidRPr="0084183D">
        <w:rPr>
          <w:rFonts w:ascii="Arial Black" w:eastAsia="Times New Roman" w:hAnsi="Arial Black" w:cs="Arial"/>
          <w:i/>
          <w:sz w:val="20"/>
          <w:szCs w:val="20"/>
        </w:rPr>
        <w:t>izdavanja liječničke svjedodžbe</w:t>
      </w:r>
      <w:r w:rsidRPr="0084183D">
        <w:rPr>
          <w:rFonts w:ascii="Arial Black" w:eastAsia="Times New Roman" w:hAnsi="Arial Black" w:cs="Arial"/>
          <w:b/>
          <w:i/>
          <w:sz w:val="20"/>
          <w:szCs w:val="20"/>
        </w:rPr>
        <w:t xml:space="preserve"> medicine rada snosi</w:t>
      </w:r>
      <w:r w:rsidRPr="0084183D">
        <w:rPr>
          <w:rFonts w:ascii="Arial Black" w:eastAsia="Times New Roman" w:hAnsi="Arial Black" w:cs="Arial"/>
          <w:i/>
          <w:sz w:val="20"/>
          <w:szCs w:val="20"/>
        </w:rPr>
        <w:t xml:space="preserve"> Hrvatski zavod  za  zapošljavanje  Područni ured Varaždin. </w:t>
      </w:r>
    </w:p>
    <w:p w:rsidR="0084183D" w:rsidRPr="0084183D" w:rsidRDefault="0084183D" w:rsidP="0084183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4183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Svi učenici osmog razreda koji žele nastaviti školovanje u jednom od obrtničkih zanimanja koja je Zavod odredio kao „deficitarna“, mogu ostvariti pravo na besplatni liječnički pregled  specijalista medicine rada. </w:t>
      </w:r>
    </w:p>
    <w:p w:rsidR="0084183D" w:rsidRPr="0084183D" w:rsidRDefault="0084183D" w:rsidP="0084183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84183D" w:rsidRPr="0084183D" w:rsidRDefault="0084183D" w:rsidP="0084183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84183D" w:rsidRPr="0084183D" w:rsidRDefault="0084183D" w:rsidP="0084183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4183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Da bi ostvarili to pravo, potrebno je javiti se u </w:t>
      </w:r>
      <w:r w:rsidRPr="0084183D">
        <w:rPr>
          <w:rFonts w:ascii="Arial Black" w:eastAsia="Times New Roman" w:hAnsi="Arial Black" w:cs="Arial"/>
          <w:b/>
          <w:i/>
          <w:color w:val="000000"/>
          <w:sz w:val="20"/>
          <w:szCs w:val="20"/>
        </w:rPr>
        <w:t xml:space="preserve">Hrvatski zavod za zapošljavanje Područni ured Varaždin Odsjek za profesionalno usmjeravanje i obrazovanje, Baruna </w:t>
      </w:r>
      <w:proofErr w:type="spellStart"/>
      <w:r w:rsidRPr="0084183D">
        <w:rPr>
          <w:rFonts w:ascii="Arial Black" w:eastAsia="Times New Roman" w:hAnsi="Arial Black" w:cs="Arial"/>
          <w:b/>
          <w:i/>
          <w:color w:val="000000"/>
          <w:sz w:val="20"/>
          <w:szCs w:val="20"/>
        </w:rPr>
        <w:t>Trenka</w:t>
      </w:r>
      <w:proofErr w:type="spellEnd"/>
      <w:r w:rsidRPr="0084183D">
        <w:rPr>
          <w:rFonts w:ascii="Arial Black" w:eastAsia="Times New Roman" w:hAnsi="Arial Black" w:cs="Arial"/>
          <w:b/>
          <w:i/>
          <w:color w:val="000000"/>
          <w:sz w:val="20"/>
          <w:szCs w:val="20"/>
        </w:rPr>
        <w:t xml:space="preserve"> 56., Varaždin soba 12. tel. 401-512</w:t>
      </w:r>
      <w:r w:rsidRPr="0084183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gdje će</w:t>
      </w:r>
      <w:r w:rsidR="0019459C">
        <w:rPr>
          <w:rFonts w:ascii="Arial" w:eastAsia="Times New Roman" w:hAnsi="Arial" w:cs="Arial"/>
          <w:b/>
          <w:color w:val="000000"/>
          <w:sz w:val="20"/>
          <w:szCs w:val="20"/>
        </w:rPr>
        <w:t>te</w:t>
      </w:r>
      <w:bookmarkStart w:id="0" w:name="_GoBack"/>
      <w:bookmarkEnd w:id="0"/>
      <w:r w:rsidRPr="0084183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dobiti sve potrebne informacije o liječničkom pregledu. Pregled se obavlja u domovima zdravlja, odnosno zdravstvenim ustanovama s kojima  Hrvatski zavod za zapošljavanje Područni ured Varaždin ima sklopljen ugovor. </w:t>
      </w:r>
    </w:p>
    <w:p w:rsidR="0084183D" w:rsidRPr="0084183D" w:rsidRDefault="0084183D" w:rsidP="008418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4086A" w:rsidRDefault="00AC73C8"/>
    <w:sectPr w:rsidR="0094086A" w:rsidSect="0080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2087B"/>
    <w:multiLevelType w:val="hybridMultilevel"/>
    <w:tmpl w:val="7CDCA2E0"/>
    <w:lvl w:ilvl="0" w:tplc="1F985C62">
      <w:start w:val="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83D"/>
    <w:rsid w:val="0019459C"/>
    <w:rsid w:val="00806693"/>
    <w:rsid w:val="0084183D"/>
    <w:rsid w:val="00AC73C8"/>
    <w:rsid w:val="00C339F8"/>
    <w:rsid w:val="00F4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zz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 Horvat</dc:creator>
  <cp:lastModifiedBy>Učenik</cp:lastModifiedBy>
  <cp:revision>2</cp:revision>
  <dcterms:created xsi:type="dcterms:W3CDTF">2013-06-17T14:42:00Z</dcterms:created>
  <dcterms:modified xsi:type="dcterms:W3CDTF">2013-06-17T14:42:00Z</dcterms:modified>
</cp:coreProperties>
</file>