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F" w:rsidRPr="007312DF" w:rsidRDefault="007312DF">
      <w:pPr>
        <w:rPr>
          <w:sz w:val="44"/>
          <w:szCs w:val="44"/>
        </w:rPr>
      </w:pPr>
    </w:p>
    <w:p w:rsidR="00E53737" w:rsidRDefault="00E53737"/>
    <w:tbl>
      <w:tblPr>
        <w:tblStyle w:val="Reetkatablice"/>
        <w:tblW w:w="0" w:type="auto"/>
        <w:tblLook w:val="04A0"/>
      </w:tblPr>
      <w:tblGrid>
        <w:gridCol w:w="4077"/>
        <w:gridCol w:w="10143"/>
      </w:tblGrid>
      <w:tr w:rsidR="00E53737" w:rsidTr="00D42561">
        <w:tc>
          <w:tcPr>
            <w:tcW w:w="4077" w:type="dxa"/>
          </w:tcPr>
          <w:p w:rsidR="00E53737" w:rsidRDefault="00E53737" w:rsidP="00D425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aktivnosti, programa /</w:t>
            </w:r>
          </w:p>
          <w:p w:rsidR="00E53737" w:rsidRDefault="00E53737" w:rsidP="00D4256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</w:t>
            </w:r>
          </w:p>
        </w:tc>
        <w:tc>
          <w:tcPr>
            <w:tcW w:w="10143" w:type="dxa"/>
          </w:tcPr>
          <w:p w:rsidR="00E53737" w:rsidRDefault="00515AAB" w:rsidP="00D425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Čitanjem do zvijezda</w:t>
            </w:r>
            <w:r w:rsidR="00560F1B">
              <w:rPr>
                <w:sz w:val="28"/>
                <w:szCs w:val="28"/>
              </w:rPr>
              <w:t>, Tulum s(l)ova, Nacionalno čitanje naglas</w:t>
            </w:r>
          </w:p>
        </w:tc>
      </w:tr>
      <w:tr w:rsidR="00E53737" w:rsidTr="00D42561">
        <w:tc>
          <w:tcPr>
            <w:tcW w:w="4077" w:type="dxa"/>
          </w:tcPr>
          <w:p w:rsidR="00E53737" w:rsidRDefault="00E53737" w:rsidP="00D425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 aktivnosti, programa/</w:t>
            </w:r>
          </w:p>
          <w:p w:rsidR="00E53737" w:rsidRDefault="00E53737" w:rsidP="00D42561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0143" w:type="dxa"/>
          </w:tcPr>
          <w:p w:rsidR="00E53737" w:rsidRDefault="00515AAB" w:rsidP="00D4256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 učitelja Hrvatskoga jezika, školska knjižnica</w:t>
            </w:r>
          </w:p>
        </w:tc>
      </w:tr>
      <w:tr w:rsidR="00E53737" w:rsidTr="00D42561">
        <w:tc>
          <w:tcPr>
            <w:tcW w:w="4077" w:type="dxa"/>
          </w:tcPr>
          <w:p w:rsidR="00E53737" w:rsidRPr="00C86A48" w:rsidRDefault="00E53737" w:rsidP="00D42561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ciljevi aktivnosti, programa /</w:t>
            </w:r>
          </w:p>
          <w:p w:rsidR="00E53737" w:rsidRPr="00C86A48" w:rsidRDefault="00E53737" w:rsidP="00D42561">
            <w:pPr>
              <w:ind w:firstLine="0"/>
              <w:rPr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projekta</w:t>
            </w:r>
          </w:p>
        </w:tc>
        <w:tc>
          <w:tcPr>
            <w:tcW w:w="10143" w:type="dxa"/>
          </w:tcPr>
          <w:p w:rsidR="00560F1B" w:rsidRDefault="00560F1B" w:rsidP="00E342E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promovirati  čitanje i sposobnost čitanja kao bitan preduvjet cjelovitog osobnog razvoja. </w:t>
            </w:r>
          </w:p>
          <w:p w:rsidR="00560F1B" w:rsidRDefault="00560F1B" w:rsidP="00E342E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čitanjem omogućiti znatno podizanje razine općeg i specifičnog obrazovanja te lakše stjecanje stručnih kompetencija. Budući da je čitanje jedan od preduvjeta sudjelovanja u kulturi, ono izravno i neizravno utječe na poboljšanje ukupne kvalitete života pojedinca i društva.</w:t>
            </w:r>
          </w:p>
          <w:p w:rsidR="00515AAB" w:rsidRDefault="00515AAB" w:rsidP="00E342E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poticati timski rad, razvoj kreativnosti u djece i mladih, organizirano i smisleno provođenje slobodnog vremena, poticati stvaralaštvo djece i mladih</w:t>
            </w:r>
          </w:p>
          <w:p w:rsidR="00560F1B" w:rsidRDefault="00560F1B" w:rsidP="00E342E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poticati pamćenje i maštu, ti pažnju, produbiti znanje, razvijati moralnu osjetljivost, jačati samopouzdanje, a jednako tako pomagati u stvaranju međugeneracijskih veza između djece i odraslih.</w:t>
            </w:r>
          </w:p>
          <w:p w:rsidR="00560F1B" w:rsidRDefault="00560F1B" w:rsidP="00E342E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omogućiti usvajanje i razvijanje čitateljskih navika i posljedično oblikovanje kompetentnih čitatelja.</w:t>
            </w:r>
          </w:p>
          <w:p w:rsidR="00560F1B" w:rsidRDefault="00560F1B" w:rsidP="00E342E3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poticati čitanje kao osobitu društvenu vrijednost</w:t>
            </w:r>
          </w:p>
          <w:p w:rsidR="00E53737" w:rsidRDefault="00E53737" w:rsidP="00515AAB">
            <w:pPr>
              <w:pStyle w:val="Odlomakpopisa"/>
              <w:ind w:left="390"/>
              <w:jc w:val="both"/>
              <w:rPr>
                <w:sz w:val="28"/>
                <w:szCs w:val="28"/>
              </w:rPr>
            </w:pPr>
          </w:p>
        </w:tc>
      </w:tr>
      <w:tr w:rsidR="00E53737" w:rsidTr="00D42561">
        <w:tc>
          <w:tcPr>
            <w:tcW w:w="4077" w:type="dxa"/>
          </w:tcPr>
          <w:p w:rsidR="00E53737" w:rsidRPr="00386E22" w:rsidRDefault="00E53737" w:rsidP="00D4256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očekivani odgojno-obrazovni ishodi</w:t>
            </w:r>
            <w:r w:rsidRPr="00C86A48">
              <w:rPr>
                <w:b/>
                <w:bCs/>
                <w:sz w:val="24"/>
                <w:szCs w:val="24"/>
              </w:rPr>
              <w:t xml:space="preserve"> aktivnosti, programa /</w:t>
            </w:r>
            <w:r>
              <w:rPr>
                <w:b/>
                <w:bCs/>
                <w:sz w:val="24"/>
                <w:szCs w:val="24"/>
              </w:rPr>
              <w:t>projek</w:t>
            </w:r>
            <w:r w:rsidRPr="00C86A48">
              <w:rPr>
                <w:b/>
                <w:bCs/>
                <w:sz w:val="24"/>
                <w:szCs w:val="24"/>
              </w:rPr>
              <w:t>ta</w:t>
            </w:r>
          </w:p>
        </w:tc>
        <w:tc>
          <w:tcPr>
            <w:tcW w:w="10143" w:type="dxa"/>
          </w:tcPr>
          <w:p w:rsidR="00E342E3" w:rsidRDefault="00515AAB" w:rsidP="00E342E3">
            <w:pPr>
              <w:ind w:left="30" w:firstLine="0"/>
            </w:pPr>
            <w:r>
              <w:t>- poticanje čitanja iz užitka</w:t>
            </w:r>
            <w:r w:rsidR="00F402DD">
              <w:t xml:space="preserve"> koje će rezultirati samostalnim izborom, posuđivanjem i predstavljanjem pročitanih djela drugima</w:t>
            </w:r>
          </w:p>
          <w:p w:rsidR="00515AAB" w:rsidRDefault="00515AAB" w:rsidP="00515AAB">
            <w:pPr>
              <w:ind w:left="30" w:firstLine="0"/>
            </w:pPr>
            <w:r>
              <w:t>- razvijati učenički interes za istraživački, kritički i kreativni rad putem čitalačke prakse</w:t>
            </w:r>
            <w:r w:rsidR="00F402DD">
              <w:t xml:space="preserve"> pri čemu će se učenici pripremiti za javni nastup, samostalne ili timske prezentacije, jačati suradnički rad i komunikacijske kompetencije</w:t>
            </w:r>
          </w:p>
          <w:p w:rsidR="00F402DD" w:rsidRPr="00E342E3" w:rsidRDefault="00F402DD" w:rsidP="00F402DD">
            <w:pPr>
              <w:ind w:left="30" w:firstLine="0"/>
            </w:pPr>
            <w:r>
              <w:t xml:space="preserve">- razvoj vještine informacijskog čitanja kao poticaj na </w:t>
            </w:r>
            <w:proofErr w:type="spellStart"/>
            <w:r>
              <w:t>cjeloživotno</w:t>
            </w:r>
            <w:proofErr w:type="spellEnd"/>
            <w:r>
              <w:t xml:space="preserve"> učenje sudjelovanjem u suradničkom učenju te kao vršnjački pomagači u nastavi učenicima koji imaju poteškoća u čitanju</w:t>
            </w:r>
          </w:p>
        </w:tc>
      </w:tr>
      <w:tr w:rsidR="00E53737" w:rsidTr="00D42561">
        <w:tc>
          <w:tcPr>
            <w:tcW w:w="4077" w:type="dxa"/>
          </w:tcPr>
          <w:p w:rsidR="00E53737" w:rsidRPr="00C86A48" w:rsidRDefault="00E53737" w:rsidP="00D42561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na</w:t>
            </w:r>
            <w:r w:rsidRPr="00C86A48">
              <w:rPr>
                <w:rFonts w:hint="eastAsia"/>
                <w:b/>
                <w:bCs/>
                <w:sz w:val="24"/>
                <w:szCs w:val="24"/>
              </w:rPr>
              <w:t>č</w:t>
            </w:r>
            <w:r w:rsidRPr="00C86A48">
              <w:rPr>
                <w:b/>
                <w:bCs/>
                <w:sz w:val="24"/>
                <w:szCs w:val="24"/>
              </w:rPr>
              <w:t>in realizacije aktivnosti,</w:t>
            </w:r>
          </w:p>
          <w:p w:rsidR="00E53737" w:rsidRPr="00C86A48" w:rsidRDefault="00E53737" w:rsidP="00D42561">
            <w:pPr>
              <w:ind w:firstLine="0"/>
              <w:rPr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programa / projekta</w:t>
            </w:r>
          </w:p>
        </w:tc>
        <w:tc>
          <w:tcPr>
            <w:tcW w:w="10143" w:type="dxa"/>
          </w:tcPr>
          <w:p w:rsidR="00E342E3" w:rsidRDefault="00515AAB" w:rsidP="00E342E3">
            <w:pPr>
              <w:pStyle w:val="Odlomakpopisa"/>
              <w:numPr>
                <w:ilvl w:val="0"/>
                <w:numId w:val="1"/>
              </w:numPr>
            </w:pPr>
            <w:r>
              <w:t xml:space="preserve">u prostorijama škole na temelju </w:t>
            </w:r>
            <w:proofErr w:type="spellStart"/>
            <w:r>
              <w:t>online</w:t>
            </w:r>
            <w:proofErr w:type="spellEnd"/>
            <w:r>
              <w:t xml:space="preserve"> zadataka koji se dobivaju od organizatora natjecanja Hrvatskom mrežom školskih knjižničara</w:t>
            </w:r>
          </w:p>
          <w:p w:rsidR="00560F1B" w:rsidRDefault="00560F1B" w:rsidP="00E342E3">
            <w:pPr>
              <w:pStyle w:val="Odlomakpopisa"/>
              <w:numPr>
                <w:ilvl w:val="0"/>
                <w:numId w:val="1"/>
              </w:numPr>
            </w:pPr>
            <w:r>
              <w:t>u PŠ Remetinec</w:t>
            </w:r>
          </w:p>
          <w:p w:rsidR="00560F1B" w:rsidRPr="00E342E3" w:rsidRDefault="00560F1B" w:rsidP="00E342E3">
            <w:pPr>
              <w:pStyle w:val="Odlomakpopisa"/>
              <w:numPr>
                <w:ilvl w:val="0"/>
                <w:numId w:val="1"/>
              </w:numPr>
            </w:pPr>
            <w:r>
              <w:t>u suradnji s Gradskom knjižnicom Novi Marof</w:t>
            </w:r>
          </w:p>
        </w:tc>
      </w:tr>
      <w:tr w:rsidR="00E53737" w:rsidTr="00D42561">
        <w:tc>
          <w:tcPr>
            <w:tcW w:w="4077" w:type="dxa"/>
          </w:tcPr>
          <w:p w:rsidR="00E53737" w:rsidRPr="00C86A48" w:rsidRDefault="00E53737" w:rsidP="00D42561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lastRenderedPageBreak/>
              <w:t>vremenik aktivnosti,</w:t>
            </w:r>
          </w:p>
          <w:p w:rsidR="00E53737" w:rsidRPr="00C86A48" w:rsidRDefault="00E53737" w:rsidP="00D42561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programa / projekta, (broj sati tjedno, broj uklju</w:t>
            </w:r>
            <w:r w:rsidRPr="00C86A48">
              <w:rPr>
                <w:rFonts w:hint="eastAsia"/>
                <w:b/>
                <w:bCs/>
                <w:sz w:val="24"/>
                <w:szCs w:val="24"/>
              </w:rPr>
              <w:t>č</w:t>
            </w:r>
            <w:r w:rsidRPr="00C86A48">
              <w:rPr>
                <w:b/>
                <w:bCs/>
                <w:sz w:val="24"/>
                <w:szCs w:val="24"/>
              </w:rPr>
              <w:t>enih</w:t>
            </w:r>
          </w:p>
          <w:p w:rsidR="00E53737" w:rsidRPr="00C86A48" w:rsidRDefault="00E53737" w:rsidP="00D42561">
            <w:pPr>
              <w:ind w:firstLine="0"/>
              <w:rPr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u</w:t>
            </w:r>
            <w:r w:rsidRPr="00C86A48">
              <w:rPr>
                <w:rFonts w:hint="eastAsia"/>
                <w:b/>
                <w:bCs/>
                <w:sz w:val="24"/>
                <w:szCs w:val="24"/>
              </w:rPr>
              <w:t>č</w:t>
            </w:r>
            <w:r w:rsidRPr="00C86A48">
              <w:rPr>
                <w:b/>
                <w:bCs/>
                <w:sz w:val="24"/>
                <w:szCs w:val="24"/>
              </w:rPr>
              <w:t>enika)</w:t>
            </w:r>
          </w:p>
        </w:tc>
        <w:tc>
          <w:tcPr>
            <w:tcW w:w="10143" w:type="dxa"/>
          </w:tcPr>
          <w:p w:rsidR="00736995" w:rsidRDefault="00515AAB" w:rsidP="009F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2016. - ožujak 2017., tročlana ekipa matične škole, tročlana ekipa PŠ Remetinec, pojedinačno učenici za izradu plakata</w:t>
            </w:r>
          </w:p>
          <w:p w:rsidR="00515AAB" w:rsidRDefault="00515AAB" w:rsidP="009F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realizacija unutar izvannastavnih aktivnosti učitelja Hrvatskoga jezika, dodatna nastava</w:t>
            </w:r>
          </w:p>
          <w:p w:rsidR="00560F1B" w:rsidRPr="009F78A8" w:rsidRDefault="00560F1B" w:rsidP="009F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tijekom Mjeseca knjige (15. listopada - 15. studenoga)</w:t>
            </w:r>
          </w:p>
        </w:tc>
      </w:tr>
      <w:tr w:rsidR="00E53737" w:rsidTr="00D42561">
        <w:tc>
          <w:tcPr>
            <w:tcW w:w="4077" w:type="dxa"/>
          </w:tcPr>
          <w:p w:rsidR="00E53737" w:rsidRPr="00C86A48" w:rsidRDefault="00E53737" w:rsidP="00D42561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na</w:t>
            </w:r>
            <w:r w:rsidRPr="00C86A48">
              <w:rPr>
                <w:rFonts w:hint="eastAsia"/>
                <w:b/>
                <w:bCs/>
                <w:sz w:val="24"/>
                <w:szCs w:val="24"/>
              </w:rPr>
              <w:t>č</w:t>
            </w:r>
            <w:r w:rsidRPr="00C86A48">
              <w:rPr>
                <w:b/>
                <w:bCs/>
                <w:sz w:val="24"/>
                <w:szCs w:val="24"/>
              </w:rPr>
              <w:t>in vrednovanja i na</w:t>
            </w:r>
            <w:r w:rsidRPr="00C86A48">
              <w:rPr>
                <w:rFonts w:hint="eastAsia"/>
                <w:b/>
                <w:bCs/>
                <w:sz w:val="24"/>
                <w:szCs w:val="24"/>
              </w:rPr>
              <w:t>č</w:t>
            </w:r>
            <w:r w:rsidRPr="00C86A48">
              <w:rPr>
                <w:b/>
                <w:bCs/>
                <w:sz w:val="24"/>
                <w:szCs w:val="24"/>
              </w:rPr>
              <w:t>in</w:t>
            </w:r>
          </w:p>
          <w:p w:rsidR="00E53737" w:rsidRPr="00C86A48" w:rsidRDefault="00E53737" w:rsidP="00D42561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korištenja rezultata</w:t>
            </w:r>
          </w:p>
          <w:p w:rsidR="00E53737" w:rsidRPr="00C86A48" w:rsidRDefault="00E53737" w:rsidP="00D42561">
            <w:pPr>
              <w:ind w:firstLine="0"/>
              <w:rPr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0143" w:type="dxa"/>
          </w:tcPr>
          <w:p w:rsidR="00E53737" w:rsidRDefault="00515AAB" w:rsidP="00560F1B">
            <w:pPr>
              <w:pStyle w:val="Odlomakpopisa"/>
              <w:ind w:left="390"/>
            </w:pPr>
            <w:r>
              <w:t>- prezentacija projekta u zajedničkom prostoru škole, na mrežnim stranicama škole, u lokalnom tisku</w:t>
            </w:r>
          </w:p>
          <w:p w:rsidR="00560F1B" w:rsidRPr="009F78A8" w:rsidRDefault="00560F1B" w:rsidP="00560F1B">
            <w:pPr>
              <w:pStyle w:val="Odlomakpopisa"/>
              <w:ind w:left="390"/>
            </w:pPr>
            <w:r>
              <w:t>- prezentacija na roditeljskim sastancima, Vijeću roditelja i Vijeću učenika</w:t>
            </w:r>
          </w:p>
        </w:tc>
      </w:tr>
      <w:tr w:rsidR="00E53737" w:rsidTr="00D42561">
        <w:tc>
          <w:tcPr>
            <w:tcW w:w="4077" w:type="dxa"/>
          </w:tcPr>
          <w:p w:rsidR="00E53737" w:rsidRPr="00C86A48" w:rsidRDefault="00E53737" w:rsidP="00D42561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troškovnik aktivnosti,</w:t>
            </w:r>
          </w:p>
          <w:p w:rsidR="00E53737" w:rsidRPr="00C86A48" w:rsidRDefault="00E53737" w:rsidP="00D42561">
            <w:pPr>
              <w:ind w:firstLine="0"/>
              <w:rPr>
                <w:sz w:val="24"/>
                <w:szCs w:val="24"/>
              </w:rPr>
            </w:pPr>
            <w:r w:rsidRPr="00C86A48">
              <w:rPr>
                <w:b/>
                <w:bCs/>
                <w:sz w:val="24"/>
                <w:szCs w:val="24"/>
              </w:rPr>
              <w:t>programa / projekta</w:t>
            </w:r>
          </w:p>
        </w:tc>
        <w:tc>
          <w:tcPr>
            <w:tcW w:w="10143" w:type="dxa"/>
          </w:tcPr>
          <w:p w:rsidR="00E53737" w:rsidRPr="002466E0" w:rsidRDefault="002466E0" w:rsidP="00515AAB">
            <w:pPr>
              <w:pStyle w:val="Odlomakpopisa"/>
              <w:numPr>
                <w:ilvl w:val="0"/>
                <w:numId w:val="1"/>
              </w:numPr>
            </w:pPr>
            <w:r w:rsidRPr="002466E0">
              <w:t xml:space="preserve">troškovi </w:t>
            </w:r>
            <w:r w:rsidR="00515AAB">
              <w:t>putovanja ako učenici budu plasirani na županijsku ili nacionalnu razinu</w:t>
            </w:r>
          </w:p>
        </w:tc>
      </w:tr>
    </w:tbl>
    <w:p w:rsidR="00E53737" w:rsidRDefault="00E53737"/>
    <w:sectPr w:rsidR="00E53737" w:rsidSect="00E537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016F"/>
    <w:multiLevelType w:val="hybridMultilevel"/>
    <w:tmpl w:val="68526D3A"/>
    <w:lvl w:ilvl="0" w:tplc="859671A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46172EE"/>
    <w:multiLevelType w:val="hybridMultilevel"/>
    <w:tmpl w:val="21C4A5FA"/>
    <w:lvl w:ilvl="0" w:tplc="6CF0B5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F1A15"/>
    <w:multiLevelType w:val="hybridMultilevel"/>
    <w:tmpl w:val="6D6AE574"/>
    <w:lvl w:ilvl="0" w:tplc="0C72B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737"/>
    <w:rsid w:val="002466E0"/>
    <w:rsid w:val="0035197B"/>
    <w:rsid w:val="00466A5A"/>
    <w:rsid w:val="004C13B6"/>
    <w:rsid w:val="004F4D9E"/>
    <w:rsid w:val="00515AAB"/>
    <w:rsid w:val="0053418B"/>
    <w:rsid w:val="00560F1B"/>
    <w:rsid w:val="005A1402"/>
    <w:rsid w:val="005E76A7"/>
    <w:rsid w:val="0064343C"/>
    <w:rsid w:val="006663BB"/>
    <w:rsid w:val="00697279"/>
    <w:rsid w:val="007312DF"/>
    <w:rsid w:val="00736995"/>
    <w:rsid w:val="007C60E5"/>
    <w:rsid w:val="00853A03"/>
    <w:rsid w:val="00864609"/>
    <w:rsid w:val="008A7184"/>
    <w:rsid w:val="009177FC"/>
    <w:rsid w:val="009F78A8"/>
    <w:rsid w:val="00AC1581"/>
    <w:rsid w:val="00C15613"/>
    <w:rsid w:val="00CD5A36"/>
    <w:rsid w:val="00D21EBF"/>
    <w:rsid w:val="00D64D45"/>
    <w:rsid w:val="00E342E3"/>
    <w:rsid w:val="00E53737"/>
    <w:rsid w:val="00ED226D"/>
    <w:rsid w:val="00F1414D"/>
    <w:rsid w:val="00F34680"/>
    <w:rsid w:val="00F402DD"/>
    <w:rsid w:val="00F8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3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42E3"/>
    <w:pPr>
      <w:spacing w:after="200" w:line="276" w:lineRule="auto"/>
      <w:ind w:left="720" w:firstLine="0"/>
      <w:contextualSpacing/>
      <w:jc w:val="left"/>
    </w:pPr>
  </w:style>
  <w:style w:type="paragraph" w:styleId="Podnoje">
    <w:name w:val="footer"/>
    <w:basedOn w:val="Normal"/>
    <w:link w:val="PodnojeChar"/>
    <w:rsid w:val="00736995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7369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Korisnik</cp:lastModifiedBy>
  <cp:revision>2</cp:revision>
  <cp:lastPrinted>2012-08-31T07:37:00Z</cp:lastPrinted>
  <dcterms:created xsi:type="dcterms:W3CDTF">2016-10-02T14:40:00Z</dcterms:created>
  <dcterms:modified xsi:type="dcterms:W3CDTF">2016-10-02T14:40:00Z</dcterms:modified>
</cp:coreProperties>
</file>