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FC0FC" w14:textId="77777777" w:rsidR="00D104BB" w:rsidRPr="00986E69" w:rsidRDefault="009D79A0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  <w:bCs/>
        </w:rPr>
      </w:pPr>
      <w:r w:rsidRPr="00986E69">
        <w:rPr>
          <w:rFonts w:asciiTheme="minorHAnsi" w:hAnsiTheme="minorHAnsi" w:cstheme="minorHAnsi"/>
          <w:b/>
          <w:bCs/>
        </w:rPr>
        <w:t>REPUBLIKA HRVATSKA</w:t>
      </w:r>
    </w:p>
    <w:p w14:paraId="5F6B3047" w14:textId="77777777" w:rsidR="00D104BB" w:rsidRPr="00986E69" w:rsidRDefault="009D79A0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  <w:bCs/>
        </w:rPr>
      </w:pPr>
      <w:r w:rsidRPr="00986E69">
        <w:rPr>
          <w:rFonts w:asciiTheme="minorHAnsi" w:hAnsiTheme="minorHAnsi" w:cstheme="minorHAnsi"/>
          <w:b/>
          <w:bCs/>
        </w:rPr>
        <w:t>VARAŽDINSKA ŽUPANIJA</w:t>
      </w:r>
    </w:p>
    <w:p w14:paraId="4F5AF46D" w14:textId="24466641" w:rsidR="00D104BB" w:rsidRPr="00986E69" w:rsidRDefault="0050196E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  <w:bCs/>
        </w:rPr>
      </w:pPr>
      <w:r w:rsidRPr="00986E69">
        <w:rPr>
          <w:rFonts w:asciiTheme="minorHAnsi" w:hAnsiTheme="minorHAnsi" w:cstheme="minorHAnsi"/>
          <w:b/>
          <w:bCs/>
        </w:rPr>
        <w:t>OSNOVNA ŠKOLA NOVI MAROF</w:t>
      </w:r>
    </w:p>
    <w:p w14:paraId="3BCD939F" w14:textId="7C6E944C" w:rsidR="0050196E" w:rsidRPr="00986E69" w:rsidRDefault="0050196E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  <w:bCs/>
        </w:rPr>
      </w:pPr>
      <w:r w:rsidRPr="00986E69">
        <w:rPr>
          <w:rFonts w:asciiTheme="minorHAnsi" w:hAnsiTheme="minorHAnsi" w:cstheme="minorHAnsi"/>
          <w:b/>
          <w:bCs/>
        </w:rPr>
        <w:t>ŠKOLSKA GODINA 2024/2025</w:t>
      </w:r>
    </w:p>
    <w:p w14:paraId="6F5FCC77" w14:textId="77777777" w:rsidR="00D104BB" w:rsidRPr="00986E69" w:rsidRDefault="00D104BB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33ED63" w14:textId="77777777" w:rsidR="00D104BB" w:rsidRPr="00986E69" w:rsidRDefault="00D104BB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6826C80D" w14:textId="77777777" w:rsidR="00D104BB" w:rsidRPr="00986E69" w:rsidRDefault="009D79A0">
      <w:pPr>
        <w:pStyle w:val="Standard"/>
        <w:shd w:val="clear" w:color="auto" w:fill="FFFFFF"/>
        <w:jc w:val="center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  <w:b/>
          <w:bCs/>
          <w:sz w:val="32"/>
          <w:szCs w:val="32"/>
        </w:rPr>
        <w:t>ŠKOLSKI KURIKULUM</w:t>
      </w:r>
      <w:r w:rsidRPr="00986E69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Pr="00986E69">
        <w:rPr>
          <w:rFonts w:asciiTheme="minorHAnsi" w:hAnsiTheme="minorHAnsi" w:cstheme="minorHAnsi"/>
          <w:b/>
          <w:bCs/>
          <w:sz w:val="32"/>
          <w:szCs w:val="32"/>
        </w:rPr>
        <w:t>UČENIČKE</w:t>
      </w:r>
      <w:r w:rsidRPr="00986E69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Pr="00986E69">
        <w:rPr>
          <w:rFonts w:asciiTheme="minorHAnsi" w:hAnsiTheme="minorHAnsi" w:cstheme="minorHAnsi"/>
          <w:b/>
          <w:bCs/>
          <w:sz w:val="32"/>
          <w:szCs w:val="32"/>
        </w:rPr>
        <w:t>ZADRUGE</w:t>
      </w:r>
      <w:r w:rsidRPr="00986E69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</w:p>
    <w:p w14:paraId="32D599CD" w14:textId="4A0EBFBF" w:rsidR="00D104BB" w:rsidRPr="00986E69" w:rsidRDefault="0050196E">
      <w:pPr>
        <w:pStyle w:val="Standard"/>
        <w:shd w:val="clear" w:color="auto" w:fill="FFFFFF"/>
        <w:jc w:val="center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  <w:b/>
          <w:bCs/>
          <w:sz w:val="32"/>
          <w:szCs w:val="32"/>
        </w:rPr>
        <w:t>„MAŠANKA“</w:t>
      </w:r>
    </w:p>
    <w:p w14:paraId="477A29B6" w14:textId="77777777" w:rsidR="00D104BB" w:rsidRPr="00986E69" w:rsidRDefault="00D104BB">
      <w:pPr>
        <w:pStyle w:val="Standard"/>
        <w:shd w:val="clear" w:color="auto" w:fill="FFFFFF"/>
        <w:rPr>
          <w:rFonts w:asciiTheme="minorHAnsi" w:hAnsiTheme="minorHAnsi" w:cstheme="minorHAnsi"/>
        </w:rPr>
      </w:pPr>
    </w:p>
    <w:p w14:paraId="349EF599" w14:textId="77777777" w:rsidR="00D104BB" w:rsidRPr="00986E69" w:rsidRDefault="00D104BB">
      <w:pPr>
        <w:pStyle w:val="Standard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14:paraId="22D3E376" w14:textId="77777777" w:rsidR="0073104B" w:rsidRPr="00986E69" w:rsidRDefault="000E5732">
      <w:pPr>
        <w:pStyle w:val="Standard"/>
        <w:shd w:val="clear" w:color="auto" w:fill="FFFFFF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Učenička zadruga „</w:t>
      </w:r>
      <w:proofErr w:type="spellStart"/>
      <w:r w:rsidRPr="00986E69">
        <w:rPr>
          <w:rFonts w:asciiTheme="minorHAnsi" w:hAnsiTheme="minorHAnsi" w:cstheme="minorHAnsi"/>
        </w:rPr>
        <w:t>Mašanka</w:t>
      </w:r>
      <w:proofErr w:type="spellEnd"/>
      <w:r w:rsidRPr="00986E69">
        <w:rPr>
          <w:rFonts w:asciiTheme="minorHAnsi" w:hAnsiTheme="minorHAnsi" w:cstheme="minorHAnsi"/>
        </w:rPr>
        <w:t>“ djeluje pri Osnovnoj školi Novi Marof.</w:t>
      </w:r>
    </w:p>
    <w:p w14:paraId="211BB7A9" w14:textId="77777777" w:rsidR="0073104B" w:rsidRPr="00986E69" w:rsidRDefault="0073104B">
      <w:pPr>
        <w:pStyle w:val="Standard"/>
        <w:shd w:val="clear" w:color="auto" w:fill="FFFFFF"/>
        <w:rPr>
          <w:rFonts w:asciiTheme="minorHAnsi" w:hAnsiTheme="minorHAnsi" w:cstheme="minorHAnsi"/>
        </w:rPr>
      </w:pPr>
    </w:p>
    <w:p w14:paraId="7C0427B6" w14:textId="77777777" w:rsidR="0073104B" w:rsidRPr="00986E69" w:rsidRDefault="0073104B" w:rsidP="0073104B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Cs/>
        </w:rPr>
        <w:t xml:space="preserve">Osnovna </w:t>
      </w:r>
      <w:r w:rsidRPr="00986E69">
        <w:rPr>
          <w:rFonts w:asciiTheme="minorHAnsi" w:hAnsiTheme="minorHAnsi" w:cstheme="minorHAnsi"/>
          <w:b/>
          <w:bCs/>
        </w:rPr>
        <w:t>namjena</w:t>
      </w:r>
      <w:r w:rsidRPr="00986E69">
        <w:rPr>
          <w:rFonts w:asciiTheme="minorHAnsi" w:hAnsiTheme="minorHAnsi" w:cstheme="minorHAnsi"/>
          <w:bCs/>
        </w:rPr>
        <w:t xml:space="preserve"> rada učeničke zadruge je utjecati na učenike koji imaju smisla za proizvodnju, oblikovanje i socijalne vještine da iste iskoriste u svakodnevnom životu.</w:t>
      </w:r>
    </w:p>
    <w:p w14:paraId="46747E6F" w14:textId="1ED22F47" w:rsidR="0073104B" w:rsidRPr="00986E69" w:rsidRDefault="0073104B" w:rsidP="0073104B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Cs/>
        </w:rPr>
        <w:t xml:space="preserve">Posredno, namjena je djelovati na što veći broj učenika da, prema primjeru članova učeničke zadruge, istraže svoje potencijale i aktivno se uključe u život zajednice djelujući pritom afirmativno jedni na druge. </w:t>
      </w:r>
    </w:p>
    <w:p w14:paraId="7E2331FA" w14:textId="77777777" w:rsidR="0073104B" w:rsidRPr="00986E69" w:rsidRDefault="0073104B" w:rsidP="0073104B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Cs/>
        </w:rPr>
        <w:t>U konačnici, namjena rada učeničke zadruge je uključivanje svih zainteresiranih učenika u rad na način da svi dožive uspjeh i zajedništvo; osvijeste kako su svi članovi jedne socijalne zajednice koji joj doprinose, čuvaju njen kulturni identitet, brinu o njoj i čuvaju prirodnu i kulturnu baštinu.</w:t>
      </w:r>
    </w:p>
    <w:p w14:paraId="1B733A81" w14:textId="77777777" w:rsidR="0073104B" w:rsidRPr="00986E69" w:rsidRDefault="0073104B">
      <w:pPr>
        <w:pStyle w:val="Standard"/>
        <w:shd w:val="clear" w:color="auto" w:fill="FFFFFF"/>
        <w:rPr>
          <w:rFonts w:asciiTheme="minorHAnsi" w:hAnsiTheme="minorHAnsi" w:cstheme="minorHAnsi"/>
        </w:rPr>
      </w:pPr>
    </w:p>
    <w:p w14:paraId="41D4FC59" w14:textId="77777777" w:rsidR="0073104B" w:rsidRPr="00986E69" w:rsidRDefault="0073104B" w:rsidP="0073104B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/>
          <w:bCs/>
        </w:rPr>
        <w:t>Ciljevi rada</w:t>
      </w:r>
      <w:r w:rsidRPr="00986E69">
        <w:rPr>
          <w:rFonts w:asciiTheme="minorHAnsi" w:hAnsiTheme="minorHAnsi" w:cstheme="minorHAnsi"/>
          <w:bCs/>
        </w:rPr>
        <w:t xml:space="preserve"> zadruge su: </w:t>
      </w:r>
    </w:p>
    <w:p w14:paraId="4675B719" w14:textId="77777777" w:rsidR="0073104B" w:rsidRPr="00986E69" w:rsidRDefault="0073104B" w:rsidP="0073104B">
      <w:pPr>
        <w:pStyle w:val="Standard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Cs/>
        </w:rPr>
        <w:t xml:space="preserve">razvoj praktičnih i socijalnih vještina kod učenika istraživanjem i iznalaženjem novih kreativnih rješenja; </w:t>
      </w:r>
    </w:p>
    <w:p w14:paraId="2C547F21" w14:textId="77777777" w:rsidR="0073104B" w:rsidRPr="00986E69" w:rsidRDefault="0073104B" w:rsidP="0073104B">
      <w:pPr>
        <w:pStyle w:val="Standard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Cs/>
        </w:rPr>
        <w:t xml:space="preserve">poštivanje osobitosti učenika i poticanje razvoja njihovih potencijala radi; </w:t>
      </w:r>
    </w:p>
    <w:p w14:paraId="03E063B6" w14:textId="77777777" w:rsidR="0073104B" w:rsidRPr="00986E69" w:rsidRDefault="0073104B" w:rsidP="0073104B">
      <w:pPr>
        <w:pStyle w:val="Standard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Cs/>
        </w:rPr>
        <w:t xml:space="preserve">poticanje samopouzdanja i samopoštovanja kod učenika; </w:t>
      </w:r>
    </w:p>
    <w:p w14:paraId="7984C1A5" w14:textId="77777777" w:rsidR="0073104B" w:rsidRPr="00986E69" w:rsidRDefault="0073104B" w:rsidP="0073104B">
      <w:pPr>
        <w:pStyle w:val="Standard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Cs/>
        </w:rPr>
        <w:t xml:space="preserve">poticanje ekološke osviještenosti i </w:t>
      </w:r>
      <w:proofErr w:type="spellStart"/>
      <w:r w:rsidRPr="00986E69">
        <w:rPr>
          <w:rFonts w:asciiTheme="minorHAnsi" w:hAnsiTheme="minorHAnsi" w:cstheme="minorHAnsi"/>
          <w:bCs/>
        </w:rPr>
        <w:t>volonterizma</w:t>
      </w:r>
      <w:proofErr w:type="spellEnd"/>
      <w:r w:rsidRPr="00986E69">
        <w:rPr>
          <w:rFonts w:asciiTheme="minorHAnsi" w:hAnsiTheme="minorHAnsi" w:cstheme="minorHAnsi"/>
          <w:bCs/>
        </w:rPr>
        <w:t xml:space="preserve">; </w:t>
      </w:r>
    </w:p>
    <w:p w14:paraId="7BF339FF" w14:textId="77777777" w:rsidR="0073104B" w:rsidRPr="00986E69" w:rsidRDefault="0073104B" w:rsidP="0073104B">
      <w:pPr>
        <w:pStyle w:val="Standard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Cs/>
        </w:rPr>
        <w:t xml:space="preserve">čuvanje prirodne i kulturne baštine. </w:t>
      </w:r>
    </w:p>
    <w:p w14:paraId="4E52E94E" w14:textId="6F8FA3F2" w:rsidR="0073104B" w:rsidRPr="00986E69" w:rsidRDefault="0073104B" w:rsidP="0073104B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986E69">
        <w:rPr>
          <w:rFonts w:asciiTheme="minorHAnsi" w:hAnsiTheme="minorHAnsi" w:cstheme="minorHAnsi"/>
          <w:bCs/>
        </w:rPr>
        <w:t>Ostvarivanje ciljeva provodi se:</w:t>
      </w:r>
    </w:p>
    <w:p w14:paraId="6E135C9E" w14:textId="77777777" w:rsidR="0073104B" w:rsidRPr="00986E69" w:rsidRDefault="0073104B" w:rsidP="0073104B">
      <w:pPr>
        <w:pStyle w:val="TableContents"/>
        <w:numPr>
          <w:ilvl w:val="0"/>
          <w:numId w:val="4"/>
        </w:numPr>
        <w:snapToGrid w:val="0"/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Poučavanjem učenika različitim praktičnim i socijalnim vještinama; učiti ih kako se obrađuje vrt i voćnjak, poučavati ih recikliranju, raditi na odnosu prema ranjivim skupinama, poticati zajednički rad i traženje pomoći</w:t>
      </w:r>
    </w:p>
    <w:p w14:paraId="77D5194C" w14:textId="77777777" w:rsidR="0073104B" w:rsidRPr="00986E69" w:rsidRDefault="0073104B" w:rsidP="0073104B">
      <w:pPr>
        <w:pStyle w:val="TableContents"/>
        <w:numPr>
          <w:ilvl w:val="0"/>
          <w:numId w:val="4"/>
        </w:numPr>
        <w:snapToGrid w:val="0"/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Poticanjem prepoznavanja potrebe i prilika za neformalno učenje</w:t>
      </w:r>
    </w:p>
    <w:p w14:paraId="45387B36" w14:textId="77777777" w:rsidR="0073104B" w:rsidRPr="00986E69" w:rsidRDefault="0073104B" w:rsidP="0073104B">
      <w:pPr>
        <w:pStyle w:val="TableContents"/>
        <w:numPr>
          <w:ilvl w:val="0"/>
          <w:numId w:val="4"/>
        </w:numPr>
        <w:snapToGrid w:val="0"/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Poučavanjem učenika na poduzetničko promišljanje</w:t>
      </w:r>
    </w:p>
    <w:p w14:paraId="22DB912C" w14:textId="77777777" w:rsidR="0073104B" w:rsidRPr="00986E69" w:rsidRDefault="0073104B" w:rsidP="0073104B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lastRenderedPageBreak/>
        <w:t>Utjecanjem na svijest učenika o potrebi usvajanja ekološkog modela razmišljanja i djelovanja, a posebice recikliranja</w:t>
      </w:r>
    </w:p>
    <w:p w14:paraId="5C5D148F" w14:textId="74916981" w:rsidR="0073104B" w:rsidRPr="00986E69" w:rsidRDefault="0073104B" w:rsidP="0073104B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Poticanjem učenika na promišljanje o mogućnostima osobnog utjecaja na život zajednice i podržavanje ideja i aktivnosti koje to omogućuju</w:t>
      </w:r>
    </w:p>
    <w:p w14:paraId="09897DF7" w14:textId="7D50D6EB" w:rsidR="0073104B" w:rsidRPr="00986E69" w:rsidRDefault="0073104B" w:rsidP="0073104B">
      <w:pPr>
        <w:pStyle w:val="Standard"/>
        <w:spacing w:line="360" w:lineRule="auto"/>
        <w:ind w:left="360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Kontinuiranim radom planirano je ostvarivanje slijedećih ishoda:</w:t>
      </w:r>
    </w:p>
    <w:p w14:paraId="2151FBCB" w14:textId="19CFBA2F" w:rsidR="0073104B" w:rsidRPr="00986E69" w:rsidRDefault="0073104B" w:rsidP="0073104B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Koristiti dostupne parcele na području škole za proširenje nasada školskog voćnjaka i vrta i obogatiti ih novim kulturama</w:t>
      </w:r>
    </w:p>
    <w:p w14:paraId="5126568B" w14:textId="31BAA4D2" w:rsidR="0073104B" w:rsidRPr="00986E69" w:rsidRDefault="0073104B" w:rsidP="0073104B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 xml:space="preserve">Naučiti osnove radnog procesa; pratiti i učiti više o </w:t>
      </w:r>
      <w:r w:rsidR="0081097D" w:rsidRPr="00986E69">
        <w:rPr>
          <w:rFonts w:asciiTheme="minorHAnsi" w:hAnsiTheme="minorHAnsi" w:cstheme="minorHAnsi"/>
        </w:rPr>
        <w:t>podneblju, biljnim i životinjskim vrstama i njihovom načinu života</w:t>
      </w:r>
    </w:p>
    <w:p w14:paraId="6051D51E" w14:textId="1DAB0C39" w:rsidR="0081097D" w:rsidRPr="00986E69" w:rsidRDefault="0081097D" w:rsidP="0073104B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Proučiti utjecaj različitih faktora na prirodu, osvijestiti načine očuvanja prirodnih bogatstava i prednosti ekološke proizvodnje</w:t>
      </w:r>
    </w:p>
    <w:p w14:paraId="4600AF2A" w14:textId="5D52AF38" w:rsidR="0081097D" w:rsidRPr="00986E69" w:rsidRDefault="0081097D" w:rsidP="0073104B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Smanjiti negativan otisak usvajanjem osnovnih principa recikliranja</w:t>
      </w:r>
    </w:p>
    <w:p w14:paraId="4818E1BE" w14:textId="5F30B0B2" w:rsidR="0081097D" w:rsidRPr="00986E69" w:rsidRDefault="0081097D" w:rsidP="0073104B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U svakodnevni život i rad aktivno uključiti učenike s većim teškoćama i osvijestiti mogućnost njihovog doprinosa zajednici</w:t>
      </w:r>
    </w:p>
    <w:p w14:paraId="69F79632" w14:textId="7879B0D9" w:rsidR="0081097D" w:rsidRPr="00986E69" w:rsidRDefault="0081097D" w:rsidP="0073104B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Brinuti za ranjive skupine društva</w:t>
      </w:r>
    </w:p>
    <w:p w14:paraId="6F827123" w14:textId="20328002" w:rsidR="0081097D" w:rsidRPr="00986E69" w:rsidRDefault="0081097D" w:rsidP="0073104B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Motivirati veći broj učenika da se pridruže školskoj zadruzi</w:t>
      </w:r>
    </w:p>
    <w:p w14:paraId="5140B730" w14:textId="3CA82FCB" w:rsidR="00D104BB" w:rsidRPr="00986E69" w:rsidRDefault="0081097D" w:rsidP="00986E69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986E69">
        <w:rPr>
          <w:rFonts w:asciiTheme="minorHAnsi" w:hAnsiTheme="minorHAnsi" w:cstheme="minorHAnsi"/>
        </w:rPr>
        <w:t>Istražiti osobne potencijale, upotrijebiti ih na opću dobrobit i procijeniti svoj doprinos</w:t>
      </w:r>
    </w:p>
    <w:p w14:paraId="1FB53B7B" w14:textId="77777777" w:rsidR="000E5732" w:rsidRPr="00986E69" w:rsidRDefault="000E5732">
      <w:pPr>
        <w:pStyle w:val="Standard"/>
        <w:rPr>
          <w:rFonts w:asciiTheme="minorHAnsi" w:hAnsiTheme="minorHAnsi" w:cstheme="minorHAnsi"/>
        </w:rPr>
      </w:pPr>
    </w:p>
    <w:p w14:paraId="3AC086A7" w14:textId="45233274" w:rsidR="00D104BB" w:rsidRDefault="00986E69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Kao nositelji aktivnosti u</w:t>
      </w:r>
      <w:r w:rsidR="009D79A0" w:rsidRPr="00986E69">
        <w:rPr>
          <w:rFonts w:asciiTheme="minorHAnsi" w:eastAsia="Times New Roman" w:hAnsiTheme="minorHAnsi" w:cstheme="minorHAnsi"/>
        </w:rPr>
        <w:t xml:space="preserve"> </w:t>
      </w:r>
      <w:r w:rsidR="009D79A0" w:rsidRPr="00986E69">
        <w:rPr>
          <w:rFonts w:asciiTheme="minorHAnsi" w:hAnsiTheme="minorHAnsi" w:cstheme="minorHAnsi"/>
        </w:rPr>
        <w:t>sklopu</w:t>
      </w:r>
      <w:r w:rsidR="009D79A0" w:rsidRPr="00986E69">
        <w:rPr>
          <w:rFonts w:asciiTheme="minorHAnsi" w:eastAsia="Times New Roman" w:hAnsiTheme="minorHAnsi" w:cstheme="minorHAnsi"/>
        </w:rPr>
        <w:t xml:space="preserve"> </w:t>
      </w:r>
      <w:r w:rsidR="00D0652F" w:rsidRPr="00986E69">
        <w:rPr>
          <w:rFonts w:asciiTheme="minorHAnsi" w:hAnsiTheme="minorHAnsi" w:cstheme="minorHAnsi"/>
        </w:rPr>
        <w:t>učeničke zadruge</w:t>
      </w:r>
      <w:r w:rsidR="009D79A0" w:rsidRPr="00986E69">
        <w:rPr>
          <w:rFonts w:asciiTheme="minorHAnsi" w:eastAsia="Times New Roman" w:hAnsiTheme="minorHAnsi" w:cstheme="minorHAnsi"/>
        </w:rPr>
        <w:t xml:space="preserve"> </w:t>
      </w:r>
      <w:r w:rsidR="009D79A0" w:rsidRPr="00986E69">
        <w:rPr>
          <w:rFonts w:asciiTheme="minorHAnsi" w:hAnsiTheme="minorHAnsi" w:cstheme="minorHAnsi"/>
        </w:rPr>
        <w:t>"</w:t>
      </w:r>
      <w:proofErr w:type="spellStart"/>
      <w:r w:rsidR="0050196E" w:rsidRPr="00986E69">
        <w:rPr>
          <w:rFonts w:asciiTheme="minorHAnsi" w:hAnsiTheme="minorHAnsi" w:cstheme="minorHAnsi"/>
        </w:rPr>
        <w:t>Mašanka</w:t>
      </w:r>
      <w:proofErr w:type="spellEnd"/>
      <w:r w:rsidR="009D79A0" w:rsidRPr="00986E69">
        <w:rPr>
          <w:rFonts w:asciiTheme="minorHAnsi" w:hAnsiTheme="minorHAnsi" w:cstheme="minorHAnsi"/>
        </w:rPr>
        <w:t>"</w:t>
      </w:r>
      <w:r w:rsidR="009D79A0" w:rsidRPr="00986E69">
        <w:rPr>
          <w:rFonts w:asciiTheme="minorHAnsi" w:eastAsia="Times New Roman" w:hAnsiTheme="minorHAnsi" w:cstheme="minorHAnsi"/>
        </w:rPr>
        <w:t xml:space="preserve"> </w:t>
      </w:r>
      <w:r w:rsidR="00D0652F" w:rsidRPr="00986E69">
        <w:rPr>
          <w:rFonts w:asciiTheme="minorHAnsi" w:eastAsia="Times New Roman" w:hAnsiTheme="minorHAnsi" w:cstheme="minorHAnsi"/>
        </w:rPr>
        <w:t xml:space="preserve">pri Osnovnoj školi Novi Marof </w:t>
      </w:r>
      <w:r w:rsidR="009D79A0" w:rsidRPr="00986E69">
        <w:rPr>
          <w:rFonts w:asciiTheme="minorHAnsi" w:hAnsiTheme="minorHAnsi" w:cstheme="minorHAnsi"/>
        </w:rPr>
        <w:t>djeluju</w:t>
      </w:r>
      <w:r w:rsidR="009D79A0" w:rsidRPr="00986E69">
        <w:rPr>
          <w:rFonts w:asciiTheme="minorHAnsi" w:eastAsia="Times New Roman" w:hAnsiTheme="minorHAnsi" w:cstheme="minorHAnsi"/>
        </w:rPr>
        <w:t xml:space="preserve"> </w:t>
      </w:r>
      <w:r w:rsidR="009D79A0" w:rsidRPr="00986E69">
        <w:rPr>
          <w:rFonts w:asciiTheme="minorHAnsi" w:hAnsiTheme="minorHAnsi" w:cstheme="minorHAnsi"/>
        </w:rPr>
        <w:t>sljedeće</w:t>
      </w:r>
      <w:r w:rsidR="009D79A0" w:rsidRPr="00986E69">
        <w:rPr>
          <w:rFonts w:asciiTheme="minorHAnsi" w:eastAsia="Times New Roman" w:hAnsiTheme="minorHAnsi" w:cstheme="minorHAnsi"/>
        </w:rPr>
        <w:t xml:space="preserve"> </w:t>
      </w:r>
      <w:r w:rsidR="009D79A0" w:rsidRPr="00986E69">
        <w:rPr>
          <w:rFonts w:asciiTheme="minorHAnsi" w:hAnsiTheme="minorHAnsi" w:cstheme="minorHAnsi"/>
        </w:rPr>
        <w:t>zadružne</w:t>
      </w:r>
      <w:r w:rsidR="009D79A0" w:rsidRPr="00986E69">
        <w:rPr>
          <w:rFonts w:asciiTheme="minorHAnsi" w:eastAsia="Times New Roman" w:hAnsiTheme="minorHAnsi" w:cstheme="minorHAnsi"/>
        </w:rPr>
        <w:t xml:space="preserve"> </w:t>
      </w:r>
      <w:r w:rsidR="009D79A0" w:rsidRPr="00986E69">
        <w:rPr>
          <w:rFonts w:asciiTheme="minorHAnsi" w:hAnsiTheme="minorHAnsi" w:cstheme="minorHAnsi"/>
        </w:rPr>
        <w:t>sekcije:</w:t>
      </w:r>
    </w:p>
    <w:p w14:paraId="72537291" w14:textId="6EE544EE" w:rsidR="00986E69" w:rsidRDefault="00986E69">
      <w:pPr>
        <w:pStyle w:val="Standard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1"/>
        <w:gridCol w:w="3007"/>
        <w:gridCol w:w="2282"/>
        <w:gridCol w:w="2282"/>
      </w:tblGrid>
      <w:tr w:rsidR="00986E69" w14:paraId="379A97E9" w14:textId="77777777" w:rsidTr="00986E69">
        <w:trPr>
          <w:trHeight w:val="833"/>
        </w:trPr>
        <w:tc>
          <w:tcPr>
            <w:tcW w:w="1611" w:type="dxa"/>
          </w:tcPr>
          <w:p w14:paraId="41455A7A" w14:textId="008161BB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NAZIV SEKCIJE</w:t>
            </w:r>
          </w:p>
        </w:tc>
        <w:tc>
          <w:tcPr>
            <w:tcW w:w="3007" w:type="dxa"/>
          </w:tcPr>
          <w:p w14:paraId="1CACD835" w14:textId="687DA989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DJELATNOST SEKCIJE</w:t>
            </w:r>
          </w:p>
        </w:tc>
        <w:tc>
          <w:tcPr>
            <w:tcW w:w="2282" w:type="dxa"/>
          </w:tcPr>
          <w:p w14:paraId="2DEF3396" w14:textId="06E1D297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VODITELJ/ICA SEKCIJE</w:t>
            </w:r>
          </w:p>
        </w:tc>
        <w:tc>
          <w:tcPr>
            <w:tcW w:w="2282" w:type="dxa"/>
          </w:tcPr>
          <w:p w14:paraId="4C9ABC29" w14:textId="7E75D23E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BROJ UČENIKA UKLJUČENIH U RAD SEKCIJE</w:t>
            </w:r>
          </w:p>
        </w:tc>
      </w:tr>
      <w:tr w:rsidR="00986E69" w14:paraId="10604D26" w14:textId="77777777" w:rsidTr="00986E69">
        <w:trPr>
          <w:trHeight w:val="164"/>
        </w:trPr>
        <w:tc>
          <w:tcPr>
            <w:tcW w:w="1611" w:type="dxa"/>
          </w:tcPr>
          <w:p w14:paraId="40C29897" w14:textId="613E0BBE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/>
                <w:bCs/>
                <w:i/>
                <w:iCs/>
              </w:rPr>
              <w:t>Voćarska grupa</w:t>
            </w:r>
          </w:p>
        </w:tc>
        <w:tc>
          <w:tcPr>
            <w:tcW w:w="3007" w:type="dxa"/>
          </w:tcPr>
          <w:p w14:paraId="0464B59F" w14:textId="234F562E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Cs/>
                <w:iCs/>
              </w:rPr>
              <w:t>održavanjem i unapređivanjem školskog voćnjaka te proizvodnjom jabučnog octa</w:t>
            </w:r>
          </w:p>
        </w:tc>
        <w:tc>
          <w:tcPr>
            <w:tcW w:w="2282" w:type="dxa"/>
          </w:tcPr>
          <w:p w14:paraId="2698434B" w14:textId="22F78BC1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/>
                <w:bCs/>
                <w:iCs/>
              </w:rPr>
              <w:t xml:space="preserve">Nikica </w:t>
            </w:r>
            <w:proofErr w:type="spellStart"/>
            <w:r w:rsidRPr="00986E69">
              <w:rPr>
                <w:rFonts w:asciiTheme="minorHAnsi" w:hAnsiTheme="minorHAnsi" w:cstheme="minorHAnsi"/>
                <w:b/>
                <w:bCs/>
                <w:iCs/>
              </w:rPr>
              <w:t>Piskač</w:t>
            </w:r>
            <w:proofErr w:type="spellEnd"/>
          </w:p>
        </w:tc>
        <w:tc>
          <w:tcPr>
            <w:tcW w:w="2282" w:type="dxa"/>
          </w:tcPr>
          <w:p w14:paraId="3A5A665E" w14:textId="3459035B" w:rsidR="00986E69" w:rsidRDefault="007351F5" w:rsidP="00986E69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986E69" w14:paraId="73A08439" w14:textId="77777777" w:rsidTr="00986E69">
        <w:trPr>
          <w:trHeight w:val="164"/>
        </w:trPr>
        <w:tc>
          <w:tcPr>
            <w:tcW w:w="1611" w:type="dxa"/>
          </w:tcPr>
          <w:p w14:paraId="597C61A7" w14:textId="1D09B922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/>
                <w:bCs/>
                <w:i/>
                <w:iCs/>
              </w:rPr>
              <w:t>Karitativna grupa</w:t>
            </w:r>
          </w:p>
        </w:tc>
        <w:tc>
          <w:tcPr>
            <w:tcW w:w="3007" w:type="dxa"/>
          </w:tcPr>
          <w:p w14:paraId="13BB1C03" w14:textId="16D6EEE8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Cs/>
                <w:iCs/>
              </w:rPr>
              <w:t xml:space="preserve">se poučavanjem učenika socijalnim vještinama i vrijednostima te </w:t>
            </w:r>
            <w:proofErr w:type="spellStart"/>
            <w:r w:rsidRPr="00986E69">
              <w:rPr>
                <w:rFonts w:asciiTheme="minorHAnsi" w:hAnsiTheme="minorHAnsi" w:cstheme="minorHAnsi"/>
                <w:bCs/>
                <w:iCs/>
              </w:rPr>
              <w:t>volonterizmom</w:t>
            </w:r>
            <w:proofErr w:type="spellEnd"/>
          </w:p>
        </w:tc>
        <w:tc>
          <w:tcPr>
            <w:tcW w:w="2282" w:type="dxa"/>
          </w:tcPr>
          <w:p w14:paraId="0C2E587D" w14:textId="441B21A9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/>
                <w:bCs/>
                <w:iCs/>
              </w:rPr>
              <w:t xml:space="preserve">Ivana </w:t>
            </w:r>
            <w:proofErr w:type="spellStart"/>
            <w:r w:rsidRPr="00986E69">
              <w:rPr>
                <w:rFonts w:asciiTheme="minorHAnsi" w:hAnsiTheme="minorHAnsi" w:cstheme="minorHAnsi"/>
                <w:b/>
                <w:bCs/>
                <w:iCs/>
              </w:rPr>
              <w:t>Mišćin</w:t>
            </w:r>
            <w:proofErr w:type="spellEnd"/>
          </w:p>
        </w:tc>
        <w:tc>
          <w:tcPr>
            <w:tcW w:w="2282" w:type="dxa"/>
          </w:tcPr>
          <w:p w14:paraId="69056C21" w14:textId="2D711945" w:rsidR="00986E69" w:rsidRDefault="007351F5" w:rsidP="00986E69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986E69" w14:paraId="76A9B7D9" w14:textId="77777777" w:rsidTr="00986E69">
        <w:trPr>
          <w:trHeight w:val="170"/>
        </w:trPr>
        <w:tc>
          <w:tcPr>
            <w:tcW w:w="1611" w:type="dxa"/>
          </w:tcPr>
          <w:p w14:paraId="6FFD86D9" w14:textId="4E8776FE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/>
                <w:bCs/>
                <w:i/>
                <w:iCs/>
              </w:rPr>
              <w:t>Eko grupa</w:t>
            </w:r>
          </w:p>
        </w:tc>
        <w:tc>
          <w:tcPr>
            <w:tcW w:w="3007" w:type="dxa"/>
          </w:tcPr>
          <w:p w14:paraId="6C2B34AE" w14:textId="60ACADBE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Cs/>
                <w:iCs/>
              </w:rPr>
              <w:t>bavi se poučavanjem učenika ekološkoj osviještenosti i povezanosti s prirodom kao i socijalnim povezivanjem i održivim razvojem</w:t>
            </w:r>
          </w:p>
        </w:tc>
        <w:tc>
          <w:tcPr>
            <w:tcW w:w="2282" w:type="dxa"/>
          </w:tcPr>
          <w:p w14:paraId="5090EF2C" w14:textId="75C84711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/>
                <w:bCs/>
                <w:iCs/>
              </w:rPr>
              <w:t>Marta Černi</w:t>
            </w:r>
          </w:p>
        </w:tc>
        <w:tc>
          <w:tcPr>
            <w:tcW w:w="2282" w:type="dxa"/>
          </w:tcPr>
          <w:p w14:paraId="63343D7B" w14:textId="132A4DAC" w:rsidR="00986E69" w:rsidRDefault="007351F5" w:rsidP="00986E69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</w:tr>
      <w:tr w:rsidR="00986E69" w14:paraId="236DFEB0" w14:textId="77777777" w:rsidTr="00986E69">
        <w:trPr>
          <w:trHeight w:val="164"/>
        </w:trPr>
        <w:tc>
          <w:tcPr>
            <w:tcW w:w="1611" w:type="dxa"/>
          </w:tcPr>
          <w:p w14:paraId="67FEF1CC" w14:textId="6B44AD1C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/>
                <w:bCs/>
                <w:i/>
                <w:iCs/>
              </w:rPr>
              <w:t>Poduzetništvo</w:t>
            </w:r>
          </w:p>
        </w:tc>
        <w:tc>
          <w:tcPr>
            <w:tcW w:w="3007" w:type="dxa"/>
          </w:tcPr>
          <w:p w14:paraId="3A8F0397" w14:textId="6CBA1853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Cs/>
                <w:iCs/>
              </w:rPr>
              <w:t xml:space="preserve">bavi se poticanjem učenika na iznalaženje novih, </w:t>
            </w:r>
            <w:r w:rsidRPr="00986E69">
              <w:rPr>
                <w:rFonts w:asciiTheme="minorHAnsi" w:hAnsiTheme="minorHAnsi" w:cstheme="minorHAnsi"/>
                <w:bCs/>
                <w:iCs/>
              </w:rPr>
              <w:lastRenderedPageBreak/>
              <w:t>kreativnih ideja i proizvodnju; u nju su uključeni učenici s teškoćama</w:t>
            </w:r>
          </w:p>
        </w:tc>
        <w:tc>
          <w:tcPr>
            <w:tcW w:w="2282" w:type="dxa"/>
          </w:tcPr>
          <w:p w14:paraId="1B898196" w14:textId="017879CF" w:rsidR="00986E69" w:rsidRDefault="00986E69">
            <w:pPr>
              <w:pStyle w:val="Standard"/>
              <w:rPr>
                <w:rFonts w:asciiTheme="minorHAnsi" w:hAnsiTheme="minorHAnsi" w:cstheme="minorHAnsi"/>
              </w:rPr>
            </w:pPr>
            <w:r w:rsidRPr="00986E69">
              <w:rPr>
                <w:rFonts w:asciiTheme="minorHAnsi" w:hAnsiTheme="minorHAnsi" w:cstheme="minorHAnsi"/>
                <w:b/>
                <w:bCs/>
                <w:iCs/>
              </w:rPr>
              <w:lastRenderedPageBreak/>
              <w:t xml:space="preserve">Bojana </w:t>
            </w:r>
            <w:proofErr w:type="spellStart"/>
            <w:r w:rsidRPr="00986E69">
              <w:rPr>
                <w:rFonts w:asciiTheme="minorHAnsi" w:hAnsiTheme="minorHAnsi" w:cstheme="minorHAnsi"/>
                <w:b/>
                <w:bCs/>
                <w:iCs/>
              </w:rPr>
              <w:t>Polansky</w:t>
            </w:r>
            <w:proofErr w:type="spellEnd"/>
          </w:p>
        </w:tc>
        <w:tc>
          <w:tcPr>
            <w:tcW w:w="2282" w:type="dxa"/>
          </w:tcPr>
          <w:p w14:paraId="053D2725" w14:textId="732D0176" w:rsidR="00986E69" w:rsidRDefault="00986E69" w:rsidP="00986E69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</w:tbl>
    <w:p w14:paraId="6C925957" w14:textId="77777777" w:rsidR="00986E69" w:rsidRPr="00986E69" w:rsidRDefault="00986E69">
      <w:pPr>
        <w:pStyle w:val="Standard"/>
        <w:rPr>
          <w:rFonts w:asciiTheme="minorHAnsi" w:hAnsiTheme="minorHAnsi" w:cstheme="minorHAnsi"/>
        </w:rPr>
      </w:pPr>
    </w:p>
    <w:p w14:paraId="28BB196D" w14:textId="42DD38A0" w:rsidR="00D104BB" w:rsidRDefault="00E67562" w:rsidP="00E67562">
      <w:pPr>
        <w:pStyle w:val="TableContents"/>
        <w:snapToGrid w:val="0"/>
        <w:spacing w:line="360" w:lineRule="auto"/>
      </w:pPr>
      <w:r>
        <w:rPr>
          <w:rFonts w:eastAsia="Times New Roman" w:cs="Times New Roman"/>
        </w:rPr>
        <w:t>Prema potrebi u rad se mogu uključiti i ostali učenici i djelatnici škole.</w:t>
      </w:r>
    </w:p>
    <w:p w14:paraId="3ED3118C" w14:textId="4C300CC2" w:rsidR="00E45B7B" w:rsidRPr="00E67562" w:rsidRDefault="00E45B7B">
      <w:pPr>
        <w:pStyle w:val="Standard"/>
        <w:spacing w:line="360" w:lineRule="auto"/>
        <w:rPr>
          <w:rFonts w:cs="Times New Roman"/>
          <w:bCs/>
        </w:rPr>
      </w:pPr>
    </w:p>
    <w:p w14:paraId="715FA140" w14:textId="10CCA07C" w:rsidR="00D104BB" w:rsidRDefault="00E67562">
      <w:pPr>
        <w:pStyle w:val="Standard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VREMENIK RADA ZADRUGE</w:t>
      </w:r>
    </w:p>
    <w:p w14:paraId="3D6FD31D" w14:textId="32320E7F" w:rsidR="00D104BB" w:rsidRPr="00E67562" w:rsidRDefault="00E67562" w:rsidP="00E67562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Svaka sekcija je formirana kao izvannastavne aktivnost B1 sa zadanim fondom sati – 70 sati godišnje, koje se provode u okviru projekta cjelodnevne škole. </w:t>
      </w:r>
    </w:p>
    <w:p w14:paraId="0602DE40" w14:textId="7A23050B" w:rsidR="00D104BB" w:rsidRDefault="00D104BB">
      <w:pPr>
        <w:pStyle w:val="Standard"/>
        <w:spacing w:line="360" w:lineRule="auto"/>
        <w:rPr>
          <w:rFonts w:cs="Times New Roman"/>
        </w:rPr>
      </w:pPr>
    </w:p>
    <w:p w14:paraId="2C857FE4" w14:textId="436E6361" w:rsidR="00E67562" w:rsidRDefault="00E6756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Realizacija kurikuluma planirana je na slijedeći način:</w:t>
      </w:r>
    </w:p>
    <w:p w14:paraId="7CE748FE" w14:textId="503E7B6D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Voćarska grupa: </w:t>
      </w:r>
    </w:p>
    <w:p w14:paraId="0811F5D1" w14:textId="615A2550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-jesenski radovi u školskom voćnjaku – branje jabuka, priprema za izradu jabučnog octa, postavljanje novog spremišta – listopad/ studeni, 2024.</w:t>
      </w:r>
    </w:p>
    <w:p w14:paraId="5A566426" w14:textId="46328E94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proljetni radovi u školskom voćnjaku –orezivanje jabuka – veljača, 2025.</w:t>
      </w:r>
    </w:p>
    <w:p w14:paraId="1C949298" w14:textId="163801BE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upoznavanje novih kultura, sadnja novih kultura, obogaćivanje okoliša škole –listopad 2024.- ožujak 2025.</w:t>
      </w:r>
    </w:p>
    <w:p w14:paraId="7DA784C6" w14:textId="75934053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suradnja s grupom B1 „kemija i prehrana“ i posjet proizvodnom pogonu slastičarnice „</w:t>
      </w:r>
      <w:proofErr w:type="spellStart"/>
      <w:r>
        <w:rPr>
          <w:rFonts w:cs="Times New Roman"/>
        </w:rPr>
        <w:t>Vincek</w:t>
      </w:r>
      <w:proofErr w:type="spellEnd"/>
      <w:r>
        <w:rPr>
          <w:rFonts w:cs="Times New Roman"/>
        </w:rPr>
        <w:t>“ u Zagrebu, travanj, 2025.</w:t>
      </w:r>
    </w:p>
    <w:p w14:paraId="2D17B06E" w14:textId="37540BD8" w:rsidR="005A0751" w:rsidRDefault="005A0751">
      <w:pPr>
        <w:pStyle w:val="Standard"/>
        <w:spacing w:line="360" w:lineRule="auto"/>
        <w:rPr>
          <w:rFonts w:cs="Times New Roman"/>
        </w:rPr>
      </w:pPr>
    </w:p>
    <w:p w14:paraId="2E57257A" w14:textId="7D17E44B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Karitativna grupa:</w:t>
      </w:r>
    </w:p>
    <w:p w14:paraId="189E0610" w14:textId="1C57111C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organizacija programa i priprema škole za slijedeća obilježavanja: Dani kruha i zahvalnosti za plodove zemlje, Božića i Uskrsa(u suradnji s učiteljicama nižih razreda, razrednicima viših razreda i župnikom)</w:t>
      </w:r>
      <w:r w:rsidR="00FD7880">
        <w:rPr>
          <w:rFonts w:cs="Times New Roman"/>
        </w:rPr>
        <w:t xml:space="preserve"> – tijekom nastavne godine prema kalendaru</w:t>
      </w:r>
    </w:p>
    <w:p w14:paraId="107E5267" w14:textId="3C2FF4A3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posjet domu za starije i nemoćne „Dragica“ (u suradnji s grupom „Poduzetništvo“ uz izradu prigodnih poklona za Božić/Uskrs</w:t>
      </w:r>
      <w:r w:rsidR="00FD7880">
        <w:rPr>
          <w:rFonts w:cs="Times New Roman"/>
        </w:rPr>
        <w:t xml:space="preserve"> - </w:t>
      </w:r>
      <w:r w:rsidR="00FD7880">
        <w:rPr>
          <w:rFonts w:cs="Times New Roman"/>
        </w:rPr>
        <w:t>tijekom nastavne godine prema kalendaru</w:t>
      </w:r>
    </w:p>
    <w:p w14:paraId="5B585655" w14:textId="64D78E07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organizacija i provođenje humanitarne akcije „Solidarnost na djelu“, kruh sv. Antuna (u suradnji s razrednicima)</w:t>
      </w:r>
      <w:r w:rsidR="00FD7880">
        <w:rPr>
          <w:rFonts w:cs="Times New Roman"/>
        </w:rPr>
        <w:t xml:space="preserve"> travanj/svibanj 2025.</w:t>
      </w:r>
    </w:p>
    <w:p w14:paraId="2CF1042A" w14:textId="5A3BCCF0" w:rsidR="005A0751" w:rsidRDefault="005A075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- obilježavanje blagdana </w:t>
      </w:r>
      <w:r w:rsidR="00FD7880">
        <w:rPr>
          <w:rFonts w:cs="Times New Roman"/>
        </w:rPr>
        <w:t xml:space="preserve">s. Nikole, sv. Josipa i Dana očeva, Majčinog dana (u suradnji s župnikom i učiteljicama nižih razreda) - </w:t>
      </w:r>
      <w:r w:rsidR="00FD7880">
        <w:rPr>
          <w:rFonts w:cs="Times New Roman"/>
        </w:rPr>
        <w:t>tijekom nastavne godine prema kalendaru</w:t>
      </w:r>
    </w:p>
    <w:p w14:paraId="4331EAEE" w14:textId="1B6FE223" w:rsidR="00FD7880" w:rsidRDefault="00FD7880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posjet hrvatskom svetištu Majke Božje Trsatske ( u suradnji s razrednicima petih razreda)</w:t>
      </w:r>
    </w:p>
    <w:p w14:paraId="2B18D685" w14:textId="042E0DCF" w:rsidR="00FD7880" w:rsidRDefault="00FD7880">
      <w:pPr>
        <w:pStyle w:val="Standard"/>
        <w:spacing w:line="360" w:lineRule="auto"/>
        <w:rPr>
          <w:rFonts w:cs="Times New Roman"/>
        </w:rPr>
      </w:pPr>
    </w:p>
    <w:p w14:paraId="75D481DB" w14:textId="619841FB" w:rsidR="00FD7880" w:rsidRDefault="00FD7880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Eko grupa:</w:t>
      </w:r>
    </w:p>
    <w:p w14:paraId="292836CB" w14:textId="76AA7764" w:rsidR="00FD7880" w:rsidRDefault="00FD7880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herbalizam</w:t>
      </w:r>
      <w:proofErr w:type="spellEnd"/>
      <w:r>
        <w:rPr>
          <w:rFonts w:cs="Times New Roman"/>
        </w:rPr>
        <w:t xml:space="preserve"> u 21. stoljeću – istraživanje metoda uzgoja, prikupljanja skladištenja i korištenja ljekovitog bilja u lokalnoj tradiciji i sadašnjosti – tijekom nastavne godine – prema godišnjim </w:t>
      </w:r>
      <w:r>
        <w:rPr>
          <w:rFonts w:cs="Times New Roman"/>
        </w:rPr>
        <w:lastRenderedPageBreak/>
        <w:t>ciklusima</w:t>
      </w:r>
    </w:p>
    <w:p w14:paraId="04B31DAF" w14:textId="423DE730" w:rsidR="00FD7880" w:rsidRDefault="00FD7880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- uređivanje školskog senzornog vrta – tijekom nastavne godine – prema godišnjim </w:t>
      </w:r>
      <w:proofErr w:type="spellStart"/>
      <w:r>
        <w:rPr>
          <w:rFonts w:cs="Times New Roman"/>
        </w:rPr>
        <w:t>cikusima</w:t>
      </w:r>
      <w:proofErr w:type="spellEnd"/>
    </w:p>
    <w:p w14:paraId="5BDB02F0" w14:textId="12FAD82D" w:rsidR="00FD7880" w:rsidRDefault="00FD7880">
      <w:pPr>
        <w:pStyle w:val="Standard"/>
        <w:spacing w:line="360" w:lineRule="auto"/>
        <w:rPr>
          <w:rFonts w:cs="Times New Roman"/>
        </w:rPr>
      </w:pPr>
    </w:p>
    <w:p w14:paraId="3C43E9F9" w14:textId="130D0A63" w:rsidR="00FD7880" w:rsidRDefault="00FD7880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Poduzetništvo:</w:t>
      </w:r>
    </w:p>
    <w:p w14:paraId="17FA612B" w14:textId="07B114AB" w:rsidR="00FD7880" w:rsidRDefault="00FD7880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razvoj jedne poduzetničke ideje kroz nastavnu godinu: od prikupljanja informacija, inovativnog pristupa izradi, usvajanja odrednica radnog i proizvodnog procesa,</w:t>
      </w:r>
      <w:r w:rsidR="00EC1FBF">
        <w:rPr>
          <w:rFonts w:cs="Times New Roman"/>
        </w:rPr>
        <w:t xml:space="preserve"> korištenja novih alata i strojeva, </w:t>
      </w:r>
      <w:r>
        <w:rPr>
          <w:rFonts w:cs="Times New Roman"/>
        </w:rPr>
        <w:t xml:space="preserve"> do formiranja gotovog proizvoda koji ima ukrasnu i uporabnu vrijednost)</w:t>
      </w:r>
      <w:r w:rsidR="00EC1FBF">
        <w:rPr>
          <w:rFonts w:cs="Times New Roman"/>
        </w:rPr>
        <w:t xml:space="preserve"> – tijekom nastavne godine</w:t>
      </w:r>
    </w:p>
    <w:p w14:paraId="50F0E426" w14:textId="064DA257" w:rsidR="00FD7880" w:rsidRDefault="00FD7880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organizacija minimalno dvije aktivnosti na nivou škole</w:t>
      </w:r>
      <w:r w:rsidR="00EC1FBF">
        <w:rPr>
          <w:rFonts w:cs="Times New Roman"/>
        </w:rPr>
        <w:t xml:space="preserve"> kao uvod u poticanje učenika na uočavanje ideje </w:t>
      </w:r>
      <w:proofErr w:type="spellStart"/>
      <w:r w:rsidR="00EC1FBF">
        <w:rPr>
          <w:rFonts w:cs="Times New Roman"/>
        </w:rPr>
        <w:t>poduzetnišva</w:t>
      </w:r>
      <w:proofErr w:type="spellEnd"/>
      <w:r w:rsidR="00EC1FBF">
        <w:rPr>
          <w:rFonts w:cs="Times New Roman"/>
        </w:rPr>
        <w:t xml:space="preserve"> ili poduzimanja kao načina razmišljanja (Božić/Uskrs/eko- aktivnost – u suradnji s karitativnom grupom te razrednicima viših razreda) – </w:t>
      </w:r>
      <w:r w:rsidR="00EC1FBF">
        <w:rPr>
          <w:rFonts w:cs="Times New Roman"/>
        </w:rPr>
        <w:t>tijekom nastavne godine prema kalendaru</w:t>
      </w:r>
    </w:p>
    <w:p w14:paraId="299A2050" w14:textId="34A62458" w:rsidR="00EC1FBF" w:rsidRDefault="00EC1FB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- Osmišljavanje i provođenje minimalno jedne proizvodno- humanitarne aktivnosti u suradnji s karitativnom grupom - </w:t>
      </w:r>
      <w:r>
        <w:rPr>
          <w:rFonts w:cs="Times New Roman"/>
        </w:rPr>
        <w:t>tijekom nastavne godine prema kalendaru</w:t>
      </w:r>
    </w:p>
    <w:p w14:paraId="3CFAD1C0" w14:textId="40C53371" w:rsidR="00EC1FBF" w:rsidRDefault="00EC1FB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Uključivanje u istraživanje i rad učenika s većim i višestrukim teškoćama – tijekom nastavne godine</w:t>
      </w:r>
    </w:p>
    <w:p w14:paraId="685359EE" w14:textId="036AF5D4" w:rsidR="007351F5" w:rsidRDefault="007351F5">
      <w:pPr>
        <w:pStyle w:val="Standard"/>
        <w:spacing w:line="360" w:lineRule="auto"/>
        <w:rPr>
          <w:rFonts w:cs="Times New Roman"/>
        </w:rPr>
      </w:pPr>
    </w:p>
    <w:p w14:paraId="39656EED" w14:textId="36B2D861" w:rsidR="007351F5" w:rsidRDefault="007351F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Način vrednovanja i način korištenja rezultata:</w:t>
      </w:r>
    </w:p>
    <w:p w14:paraId="0623DC5B" w14:textId="7062D8BC" w:rsidR="007351F5" w:rsidRDefault="007351F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Sve aktivnosti vrednuju voditelji u klopu B1 aktivnosti; zadovoljstvo učenika procjenjuje se metodom </w:t>
      </w:r>
      <w:proofErr w:type="spellStart"/>
      <w:r>
        <w:rPr>
          <w:rFonts w:cs="Times New Roman"/>
        </w:rPr>
        <w:t>samoprocjene</w:t>
      </w:r>
      <w:proofErr w:type="spellEnd"/>
      <w:r>
        <w:rPr>
          <w:rFonts w:cs="Times New Roman"/>
        </w:rPr>
        <w:t>; fotografije odrađenih aktivnosti nalaze se na stranici OŠ Novi Marof na kartici Zadruge, vidljivi rezultati (školski vrt i gotovi proizvodi) prezentirat će se na smotri</w:t>
      </w:r>
      <w:bookmarkStart w:id="0" w:name="_GoBack"/>
      <w:bookmarkEnd w:id="0"/>
    </w:p>
    <w:p w14:paraId="79353422" w14:textId="77777777" w:rsidR="00FD7880" w:rsidRDefault="00FD7880">
      <w:pPr>
        <w:pStyle w:val="Standard"/>
        <w:spacing w:line="360" w:lineRule="auto"/>
        <w:rPr>
          <w:rFonts w:cs="Times New Roman"/>
        </w:rPr>
      </w:pPr>
    </w:p>
    <w:p w14:paraId="708471BC" w14:textId="30EAE594" w:rsidR="00E67562" w:rsidRDefault="00E67562">
      <w:pPr>
        <w:pStyle w:val="Standard"/>
        <w:spacing w:line="360" w:lineRule="auto"/>
        <w:rPr>
          <w:rFonts w:cs="Times New Roman"/>
        </w:rPr>
      </w:pPr>
    </w:p>
    <w:p w14:paraId="3714E124" w14:textId="538A92D9" w:rsidR="00D104BB" w:rsidRDefault="009D79A0">
      <w:pPr>
        <w:pStyle w:val="Standard"/>
        <w:spacing w:line="360" w:lineRule="auto"/>
      </w:pPr>
      <w:r>
        <w:rPr>
          <w:rFonts w:cs="Times New Roman"/>
          <w:b/>
          <w:bCs/>
        </w:rPr>
        <w:t>Voditeljica učeničke zadruge:</w:t>
      </w:r>
      <w:r>
        <w:rPr>
          <w:rFonts w:cs="Times New Roman"/>
        </w:rPr>
        <w:t xml:space="preserve"> </w:t>
      </w:r>
      <w:r w:rsidR="00EC1FBF">
        <w:rPr>
          <w:rFonts w:cs="Times New Roman"/>
        </w:rPr>
        <w:t xml:space="preserve">Bojana </w:t>
      </w:r>
      <w:proofErr w:type="spellStart"/>
      <w:r w:rsidR="00EC1FBF">
        <w:rPr>
          <w:rFonts w:cs="Times New Roman"/>
        </w:rPr>
        <w:t>Polansky</w:t>
      </w:r>
      <w:proofErr w:type="spellEnd"/>
    </w:p>
    <w:p w14:paraId="5D87B497" w14:textId="77777777" w:rsidR="00D104BB" w:rsidRDefault="00D104BB">
      <w:pPr>
        <w:pStyle w:val="Standard"/>
        <w:spacing w:line="360" w:lineRule="auto"/>
      </w:pPr>
    </w:p>
    <w:sectPr w:rsidR="00D104BB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B544" w14:textId="77777777" w:rsidR="00760F17" w:rsidRDefault="00760F17">
      <w:r>
        <w:separator/>
      </w:r>
    </w:p>
  </w:endnote>
  <w:endnote w:type="continuationSeparator" w:id="0">
    <w:p w14:paraId="70F5DB56" w14:textId="77777777" w:rsidR="00760F17" w:rsidRDefault="0076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B3A5" w14:textId="77777777" w:rsidR="00760F17" w:rsidRDefault="00760F17">
      <w:r>
        <w:rPr>
          <w:color w:val="000000"/>
        </w:rPr>
        <w:separator/>
      </w:r>
    </w:p>
  </w:footnote>
  <w:footnote w:type="continuationSeparator" w:id="0">
    <w:p w14:paraId="1A07ECF5" w14:textId="77777777" w:rsidR="00760F17" w:rsidRDefault="0076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29933"/>
      <w:docPartObj>
        <w:docPartGallery w:val="Page Numbers (Margins)"/>
        <w:docPartUnique/>
      </w:docPartObj>
    </w:sdtPr>
    <w:sdtContent>
      <w:p w14:paraId="78665493" w14:textId="02E7B2A3" w:rsidR="005A0751" w:rsidRDefault="005A0751">
        <w:pPr>
          <w:pStyle w:val="Zaglavlje"/>
        </w:pPr>
        <w:r>
          <w:rPr>
            <w:noProof/>
            <w:lang w:eastAsia="hr-H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F2CC81" wp14:editId="3DB6612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C3220" w14:textId="23ED9394" w:rsidR="005A0751" w:rsidRDefault="005A075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351F5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F2CC81" id="Pravokutnik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NpirBIIC&#10;AAAH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14:paraId="619C3220" w14:textId="23ED9394" w:rsidR="005A0751" w:rsidRDefault="005A075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351F5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67D"/>
    <w:multiLevelType w:val="hybridMultilevel"/>
    <w:tmpl w:val="9508D40A"/>
    <w:lvl w:ilvl="0" w:tplc="40207BFC">
      <w:start w:val="9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F240B"/>
    <w:multiLevelType w:val="multilevel"/>
    <w:tmpl w:val="03B458F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1B3743A0"/>
    <w:multiLevelType w:val="multilevel"/>
    <w:tmpl w:val="3094EC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491F37"/>
    <w:multiLevelType w:val="multilevel"/>
    <w:tmpl w:val="6540DB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E55D49"/>
    <w:multiLevelType w:val="multilevel"/>
    <w:tmpl w:val="11261F3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22E1487A"/>
    <w:multiLevelType w:val="hybridMultilevel"/>
    <w:tmpl w:val="7EE0E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86D"/>
    <w:multiLevelType w:val="multilevel"/>
    <w:tmpl w:val="2E84F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4B1A74"/>
    <w:multiLevelType w:val="multilevel"/>
    <w:tmpl w:val="2194AE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D7E0753"/>
    <w:multiLevelType w:val="multilevel"/>
    <w:tmpl w:val="5E36B1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D8B6CB5"/>
    <w:multiLevelType w:val="hybridMultilevel"/>
    <w:tmpl w:val="7242EAE2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17A633D"/>
    <w:multiLevelType w:val="multilevel"/>
    <w:tmpl w:val="D5B066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A43702"/>
    <w:multiLevelType w:val="multilevel"/>
    <w:tmpl w:val="E84682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AC565B9"/>
    <w:multiLevelType w:val="multilevel"/>
    <w:tmpl w:val="86A867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DC43D69"/>
    <w:multiLevelType w:val="multilevel"/>
    <w:tmpl w:val="2E327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3345B3E"/>
    <w:multiLevelType w:val="multilevel"/>
    <w:tmpl w:val="4A8EA2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E0E3A01"/>
    <w:multiLevelType w:val="multilevel"/>
    <w:tmpl w:val="DE7825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0A627C"/>
    <w:multiLevelType w:val="multilevel"/>
    <w:tmpl w:val="FFDA14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B0E71F8"/>
    <w:multiLevelType w:val="multilevel"/>
    <w:tmpl w:val="EC9811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1E02088"/>
    <w:multiLevelType w:val="multilevel"/>
    <w:tmpl w:val="87F2CF5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2DA0434"/>
    <w:multiLevelType w:val="multilevel"/>
    <w:tmpl w:val="F74013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BF1269F"/>
    <w:multiLevelType w:val="multilevel"/>
    <w:tmpl w:val="C2689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C201D58"/>
    <w:multiLevelType w:val="multilevel"/>
    <w:tmpl w:val="FA321D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4"/>
  </w:num>
  <w:num w:numId="3">
    <w:abstractNumId w:val="18"/>
    <w:lvlOverride w:ilvl="0">
      <w:startOverride w:val="1"/>
    </w:lvlOverride>
  </w:num>
  <w:num w:numId="4">
    <w:abstractNumId w:val="3"/>
  </w:num>
  <w:num w:numId="5">
    <w:abstractNumId w:val="14"/>
  </w:num>
  <w:num w:numId="6">
    <w:abstractNumId w:val="10"/>
  </w:num>
  <w:num w:numId="7">
    <w:abstractNumId w:val="2"/>
  </w:num>
  <w:num w:numId="8">
    <w:abstractNumId w:val="17"/>
  </w:num>
  <w:num w:numId="9">
    <w:abstractNumId w:val="15"/>
  </w:num>
  <w:num w:numId="10">
    <w:abstractNumId w:val="11"/>
  </w:num>
  <w:num w:numId="11">
    <w:abstractNumId w:val="8"/>
  </w:num>
  <w:num w:numId="12">
    <w:abstractNumId w:val="19"/>
  </w:num>
  <w:num w:numId="13">
    <w:abstractNumId w:val="13"/>
  </w:num>
  <w:num w:numId="14">
    <w:abstractNumId w:val="6"/>
  </w:num>
  <w:num w:numId="15">
    <w:abstractNumId w:val="12"/>
  </w:num>
  <w:num w:numId="16">
    <w:abstractNumId w:val="7"/>
  </w:num>
  <w:num w:numId="17">
    <w:abstractNumId w:val="1"/>
  </w:num>
  <w:num w:numId="18">
    <w:abstractNumId w:val="20"/>
  </w:num>
  <w:num w:numId="19">
    <w:abstractNumId w:val="21"/>
  </w:num>
  <w:num w:numId="20">
    <w:abstractNumId w:val="16"/>
  </w:num>
  <w:num w:numId="21">
    <w:abstractNumId w:val="9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BB"/>
    <w:rsid w:val="000E063E"/>
    <w:rsid w:val="000E5732"/>
    <w:rsid w:val="00143021"/>
    <w:rsid w:val="001933C5"/>
    <w:rsid w:val="00354D8E"/>
    <w:rsid w:val="0050196E"/>
    <w:rsid w:val="005A0751"/>
    <w:rsid w:val="0073104B"/>
    <w:rsid w:val="007351F5"/>
    <w:rsid w:val="00760F17"/>
    <w:rsid w:val="0081097D"/>
    <w:rsid w:val="008D3C8B"/>
    <w:rsid w:val="009013CA"/>
    <w:rsid w:val="00986E69"/>
    <w:rsid w:val="009D79A0"/>
    <w:rsid w:val="00A6190B"/>
    <w:rsid w:val="00C747CA"/>
    <w:rsid w:val="00C763FF"/>
    <w:rsid w:val="00D0652F"/>
    <w:rsid w:val="00D104BB"/>
    <w:rsid w:val="00DB1123"/>
    <w:rsid w:val="00E45B7B"/>
    <w:rsid w:val="00E67562"/>
    <w:rsid w:val="00EC1FBF"/>
    <w:rsid w:val="00EE199E"/>
    <w:rsid w:val="00F91679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D9D0"/>
  <w15:docId w15:val="{B6BAA274-9093-4677-B3FF-A7251997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Zaglavlje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Bezproreda1">
    <w:name w:val="Bez proreda1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Odlomakpopisa">
    <w:name w:val="List Paragraph"/>
    <w:basedOn w:val="Normal"/>
    <w:pPr>
      <w:ind w:left="720"/>
    </w:pPr>
    <w:rPr>
      <w:szCs w:val="21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paragraph" w:styleId="Podnoje">
    <w:name w:val="footer"/>
    <w:basedOn w:val="Normal"/>
    <w:link w:val="PodnojeChar"/>
    <w:uiPriority w:val="99"/>
    <w:unhideWhenUsed/>
    <w:rsid w:val="00986E6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86E69"/>
    <w:rPr>
      <w:kern w:val="3"/>
      <w:sz w:val="24"/>
      <w:szCs w:val="21"/>
      <w:lang w:eastAsia="zh-CN" w:bidi="hi-IN"/>
    </w:rPr>
  </w:style>
  <w:style w:type="table" w:styleId="Reetkatablice">
    <w:name w:val="Table Grid"/>
    <w:basedOn w:val="Obinatablica"/>
    <w:uiPriority w:val="39"/>
    <w:rsid w:val="0098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6151-A2AB-4C92-AAA8-68374132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6</cp:revision>
  <cp:lastPrinted>2022-06-09T18:04:00Z</cp:lastPrinted>
  <dcterms:created xsi:type="dcterms:W3CDTF">2025-04-21T13:26:00Z</dcterms:created>
  <dcterms:modified xsi:type="dcterms:W3CDTF">2025-05-04T09:00:00Z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