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8787" w14:textId="2BEA6EB2" w:rsidR="009F63F4" w:rsidRDefault="0067784A">
      <w:r w:rsidRPr="0067784A">
        <w:t xml:space="preserve">NASTAVNI PREDMETI INFORMATIKA </w:t>
      </w:r>
      <w:r w:rsidRPr="0067784A">
        <w:rPr>
          <w:b/>
          <w:bCs/>
        </w:rPr>
        <w:t>(učenje predmetnih tema u području održivog razvoja)</w:t>
      </w:r>
    </w:p>
    <w:p w14:paraId="68703E12" w14:textId="77777777" w:rsidR="0067784A" w:rsidRPr="0067784A" w:rsidRDefault="0067784A" w:rsidP="0067784A">
      <w:r w:rsidRPr="0067784A">
        <w:rPr>
          <w:b/>
          <w:bCs/>
        </w:rPr>
        <w:t xml:space="preserve">Autor: </w:t>
      </w:r>
      <w:r w:rsidRPr="0067784A">
        <w:t>Josip Beštek, Osnovna škola Novi Marof, Novi Marof, Hrvatska</w:t>
      </w:r>
    </w:p>
    <w:p w14:paraId="350A22F0" w14:textId="77777777" w:rsidR="0067784A" w:rsidRPr="0067784A" w:rsidRDefault="0067784A" w:rsidP="0067784A">
      <w:r w:rsidRPr="0067784A">
        <w:rPr>
          <w:b/>
          <w:bCs/>
        </w:rPr>
        <w:t>NASTAVU INFORMATIKE/IZVANNASTAVNU AKTIVNOST U PODRUČJU ODRŽIVOG RAZVOJA</w:t>
      </w:r>
    </w:p>
    <w:p w14:paraId="60EB2854" w14:textId="77777777" w:rsidR="0067784A" w:rsidRPr="0067784A" w:rsidRDefault="0067784A" w:rsidP="0067784A">
      <w:r w:rsidRPr="0067784A">
        <w:rPr>
          <w:b/>
          <w:bCs/>
        </w:rPr>
        <w:t xml:space="preserve">Tema: </w:t>
      </w:r>
      <w:r w:rsidRPr="0067784A">
        <w:t>Radionica o svjesnosti o e-otpadu i sigurnom rukovanju</w:t>
      </w:r>
    </w:p>
    <w:p w14:paraId="387701DF" w14:textId="77777777" w:rsidR="0067784A" w:rsidRPr="0067784A" w:rsidRDefault="0067784A" w:rsidP="0067784A">
      <w:r w:rsidRPr="0067784A">
        <w:rPr>
          <w:b/>
          <w:bCs/>
        </w:rPr>
        <w:t>Digitalni alati:</w:t>
      </w:r>
      <w:r w:rsidRPr="0067784A">
        <w:t xml:space="preserve"> </w:t>
      </w:r>
      <w:proofErr w:type="spellStart"/>
      <w:r w:rsidRPr="0067784A">
        <w:t>Thing</w:t>
      </w:r>
      <w:proofErr w:type="spellEnd"/>
      <w:r w:rsidRPr="0067784A">
        <w:t xml:space="preserve"> link, Chat GPT</w:t>
      </w:r>
    </w:p>
    <w:p w14:paraId="488F9C4E" w14:textId="77777777" w:rsidR="0067784A" w:rsidRPr="0067784A" w:rsidRDefault="0067784A" w:rsidP="0067784A">
      <w:r w:rsidRPr="0067784A">
        <w:rPr>
          <w:b/>
          <w:bCs/>
        </w:rPr>
        <w:t>Učenici</w:t>
      </w:r>
      <w:r w:rsidRPr="0067784A">
        <w:t>: 7. – 8. razred</w:t>
      </w:r>
    </w:p>
    <w:p w14:paraId="486C4370" w14:textId="77777777" w:rsidR="0067784A" w:rsidRPr="0067784A" w:rsidRDefault="0067784A" w:rsidP="0067784A">
      <w:r w:rsidRPr="0067784A">
        <w:rPr>
          <w:b/>
          <w:bCs/>
        </w:rPr>
        <w:t>Time:</w:t>
      </w:r>
      <w:r w:rsidRPr="0067784A">
        <w:t xml:space="preserve"> 4 h</w:t>
      </w:r>
    </w:p>
    <w:p w14:paraId="08E26052" w14:textId="77777777" w:rsidR="0067784A" w:rsidRPr="0067784A" w:rsidRDefault="0067784A" w:rsidP="0067784A">
      <w:r w:rsidRPr="0067784A">
        <w:rPr>
          <w:b/>
          <w:bCs/>
        </w:rPr>
        <w:t>Opis aktivnosti</w:t>
      </w:r>
    </w:p>
    <w:p w14:paraId="6F95E62E" w14:textId="77777777" w:rsidR="0067784A" w:rsidRPr="0067784A" w:rsidRDefault="0067784A" w:rsidP="0067784A">
      <w:r w:rsidRPr="0067784A">
        <w:t>Radionica o e-otpadu sa učenicima odlična je inicijativa za podizanje svijesti o utjecaju elektroničkog otpada na okoliš i promicanje odgovornog zbrinjavanja.</w:t>
      </w:r>
    </w:p>
    <w:p w14:paraId="64AC72FA" w14:textId="77777777" w:rsidR="0067784A" w:rsidRPr="0067784A" w:rsidRDefault="0067784A" w:rsidP="0067784A">
      <w:r w:rsidRPr="0067784A">
        <w:rPr>
          <w:b/>
          <w:bCs/>
        </w:rPr>
        <w:t>1. To se odnosi na sve skupine:</w:t>
      </w:r>
    </w:p>
    <w:p w14:paraId="46C3D0B0" w14:textId="77777777" w:rsidR="0067784A" w:rsidRPr="0067784A" w:rsidRDefault="0067784A" w:rsidP="0067784A">
      <w:r w:rsidRPr="0067784A">
        <w:t>Započnite lekciju s pregledom onoga što je e-otpad i zašto predstavlja brigu za okoliš</w:t>
      </w:r>
    </w:p>
    <w:p w14:paraId="6129D10B" w14:textId="77777777" w:rsidR="0067784A" w:rsidRPr="0067784A" w:rsidRDefault="0067784A" w:rsidP="0067784A">
      <w:r w:rsidRPr="0067784A">
        <w:t>a. Što je e-otpad</w:t>
      </w:r>
    </w:p>
    <w:p w14:paraId="1C457C6C" w14:textId="77777777" w:rsidR="0067784A" w:rsidRPr="0067784A" w:rsidRDefault="0067784A" w:rsidP="0067784A">
      <w:r w:rsidRPr="0067784A">
        <w:t>b. Pronađite nekoliko razloga zbog kojih je e-otpad velika briga za okoliš</w:t>
      </w:r>
    </w:p>
    <w:p w14:paraId="30C30484" w14:textId="77777777" w:rsidR="0067784A" w:rsidRPr="0067784A" w:rsidRDefault="0067784A" w:rsidP="0067784A">
      <w:r w:rsidRPr="0067784A">
        <w:t>Upotrijebite https://venngage.com/templates/mind-maps za izradu mentalne mape. Napiši tamo razloge</w:t>
      </w:r>
    </w:p>
    <w:p w14:paraId="44910828" w14:textId="77777777" w:rsidR="0067784A" w:rsidRPr="0067784A" w:rsidRDefault="0067784A" w:rsidP="0067784A">
      <w:r w:rsidRPr="0067784A">
        <w:rPr>
          <w:b/>
          <w:bCs/>
        </w:rPr>
        <w:t>2.Učenike dijelimo u grupe. Igra e-otpada počinje. Koristimo se alatom thinglink.*</w:t>
      </w:r>
    </w:p>
    <w:p w14:paraId="0AF2B5F5" w14:textId="77777777" w:rsidR="0067784A" w:rsidRPr="0067784A" w:rsidRDefault="0067784A" w:rsidP="0067784A">
      <w:r w:rsidRPr="0067784A">
        <w:t>Svaka grupa ima misiju (pet grupa). Molimo ih da daju ime svojoj grupi</w:t>
      </w:r>
    </w:p>
    <w:p w14:paraId="1C3B402A" w14:textId="77777777" w:rsidR="0067784A" w:rsidRPr="0067784A" w:rsidRDefault="0067784A" w:rsidP="0067784A">
      <w:r w:rsidRPr="0067784A">
        <w:t>Priprema (za sve grupe)</w:t>
      </w:r>
    </w:p>
    <w:p w14:paraId="28193BAA" w14:textId="77777777" w:rsidR="0067784A" w:rsidRPr="0067784A" w:rsidRDefault="0067784A" w:rsidP="0067784A">
      <w:r w:rsidRPr="0067784A">
        <w:rPr>
          <w:b/>
          <w:bCs/>
        </w:rPr>
        <w:t>Stvorite sadržaj</w:t>
      </w:r>
    </w:p>
    <w:p w14:paraId="6B12A945" w14:textId="77777777" w:rsidR="0067784A" w:rsidRPr="0067784A" w:rsidRDefault="0067784A" w:rsidP="0067784A">
      <w:r w:rsidRPr="0067784A">
        <w:t>1. Prikupite informacije: Prikupite informacije o svom cilju</w:t>
      </w:r>
    </w:p>
    <w:p w14:paraId="45F4A4F7" w14:textId="77777777" w:rsidR="0067784A" w:rsidRPr="0067784A" w:rsidRDefault="0067784A" w:rsidP="0067784A">
      <w:r w:rsidRPr="0067784A">
        <w:t>2. Stvorite medije: prikupite slike, videozapise i tekstualni sadržaj koji se odnosi na to. Pobrinite se da vaš sadržaj bude zanimljiv i informativan.</w:t>
      </w:r>
    </w:p>
    <w:p w14:paraId="017366C3" w14:textId="77777777" w:rsidR="0067784A" w:rsidRPr="0067784A" w:rsidRDefault="0067784A" w:rsidP="0067784A">
      <w:r w:rsidRPr="0067784A">
        <w:rPr>
          <w:b/>
          <w:bCs/>
        </w:rPr>
        <w:t>Grupa 1</w:t>
      </w:r>
    </w:p>
    <w:p w14:paraId="4339F239" w14:textId="53283A8E" w:rsidR="0067784A" w:rsidRPr="0067784A" w:rsidRDefault="0067784A" w:rsidP="0067784A">
      <w:r>
        <w:t xml:space="preserve">Informirajte </w:t>
      </w:r>
      <w:r w:rsidRPr="0067784A">
        <w:t xml:space="preserve"> se o izvorima e-otpada:</w:t>
      </w:r>
    </w:p>
    <w:p w14:paraId="210E5511" w14:textId="77777777" w:rsidR="0067784A" w:rsidRPr="0067784A" w:rsidRDefault="0067784A" w:rsidP="0067784A">
      <w:r w:rsidRPr="0067784A">
        <w:t>Cilj: pružiti informacije o različitim izvorima e-otpada u našem svakodnevnom životu.</w:t>
      </w:r>
    </w:p>
    <w:p w14:paraId="3DE242BF" w14:textId="77777777" w:rsidR="0067784A" w:rsidRPr="0067784A" w:rsidRDefault="0067784A" w:rsidP="0067784A">
      <w:r w:rsidRPr="0067784A">
        <w:t>Implementacija: Stvorite žarišne točke na uobičajenim elektroničkim uređajima (npr. pametni telefoni, prijenosna računala, uređaji) kako biste educirali igrače o njihovom potencijalu kao e-otpada.</w:t>
      </w:r>
    </w:p>
    <w:p w14:paraId="2C275D80" w14:textId="77777777" w:rsidR="0067784A" w:rsidRPr="0067784A" w:rsidRDefault="0067784A" w:rsidP="0067784A">
      <w:r w:rsidRPr="0067784A">
        <w:rPr>
          <w:b/>
          <w:bCs/>
        </w:rPr>
        <w:t>Grupa 2</w:t>
      </w:r>
    </w:p>
    <w:p w14:paraId="7D3AAF3E" w14:textId="77777777" w:rsidR="0067784A" w:rsidRPr="0067784A" w:rsidRDefault="0067784A" w:rsidP="0067784A">
      <w:r w:rsidRPr="0067784A">
        <w:t>Istaknite utjecaj na okoliš:</w:t>
      </w:r>
    </w:p>
    <w:p w14:paraId="4F61E31F" w14:textId="77777777" w:rsidR="0067784A" w:rsidRPr="0067784A" w:rsidRDefault="0067784A" w:rsidP="0067784A">
      <w:r w:rsidRPr="0067784A">
        <w:t>Cilj: Podići svijest o utjecaju nepropisnog zbrinjavanja e-otpada na okoliš.</w:t>
      </w:r>
    </w:p>
    <w:p w14:paraId="7952F101" w14:textId="77777777" w:rsidR="0067784A" w:rsidRPr="0067784A" w:rsidRDefault="0067784A" w:rsidP="0067784A">
      <w:r w:rsidRPr="0067784A">
        <w:lastRenderedPageBreak/>
        <w:t>Implementacija: Koristite vruće točke za dijeljenje činjenica, statistike i slika koje prikazuju posljedice e-otpada na ekosustave i ljudsko zdravlje.</w:t>
      </w:r>
    </w:p>
    <w:p w14:paraId="7DF49DE8" w14:textId="77777777" w:rsidR="0067784A" w:rsidRPr="0067784A" w:rsidRDefault="0067784A" w:rsidP="0067784A">
      <w:r w:rsidRPr="0067784A">
        <w:rPr>
          <w:b/>
          <w:bCs/>
        </w:rPr>
        <w:t>Grupa 3</w:t>
      </w:r>
    </w:p>
    <w:p w14:paraId="2C5AD8E0" w14:textId="77777777" w:rsidR="0067784A" w:rsidRPr="0067784A" w:rsidRDefault="0067784A" w:rsidP="0067784A">
      <w:r w:rsidRPr="0067784A">
        <w:t>Promicanje odgovornog recikliranja:</w:t>
      </w:r>
    </w:p>
    <w:p w14:paraId="343ECC23" w14:textId="77777777" w:rsidR="0067784A" w:rsidRPr="0067784A" w:rsidRDefault="0067784A" w:rsidP="0067784A">
      <w:r w:rsidRPr="0067784A">
        <w:t>Cilj: Potaknite igrače da prihvate odgovorne prakse recikliranja elektroničkih uređaja.</w:t>
      </w:r>
    </w:p>
    <w:p w14:paraId="682A2E7C" w14:textId="77777777" w:rsidR="0067784A" w:rsidRPr="0067784A" w:rsidRDefault="0067784A" w:rsidP="0067784A">
      <w:r w:rsidRPr="0067784A">
        <w:t>Provedba: Uključite žarišne točke s informacijama o pravilnim metodama zbrinjavanja e-otpada, centrima za recikliranje i prednostima recikliranja elektroničkih komponenti.</w:t>
      </w:r>
    </w:p>
    <w:p w14:paraId="354627BC" w14:textId="77777777" w:rsidR="0067784A" w:rsidRPr="0067784A" w:rsidRDefault="0067784A" w:rsidP="0067784A">
      <w:r w:rsidRPr="0067784A">
        <w:rPr>
          <w:b/>
          <w:bCs/>
        </w:rPr>
        <w:t>Grupa 4</w:t>
      </w:r>
    </w:p>
    <w:p w14:paraId="5F6F2539" w14:textId="77777777" w:rsidR="0067784A" w:rsidRPr="0067784A" w:rsidRDefault="0067784A" w:rsidP="0067784A">
      <w:r w:rsidRPr="0067784A">
        <w:t>Prepoznajte opasne materijale:</w:t>
      </w:r>
    </w:p>
    <w:p w14:paraId="45F3D1F3" w14:textId="77777777" w:rsidR="0067784A" w:rsidRPr="0067784A" w:rsidRDefault="0067784A" w:rsidP="0067784A">
      <w:r w:rsidRPr="0067784A">
        <w:t>Cilj: Obrazovati igrače o opasnim materijalima prisutnim u elektroničkim uređajima i važnosti sigurnog rukovanja njima.</w:t>
      </w:r>
    </w:p>
    <w:p w14:paraId="35CA33BD" w14:textId="77777777" w:rsidR="0067784A" w:rsidRPr="0067784A" w:rsidRDefault="0067784A" w:rsidP="0067784A">
      <w:r w:rsidRPr="0067784A">
        <w:t>Implementacija: Integrirajte žarišne točke koje objašnjavaju materijale koji se nalaze u elektroničkim uređajima (npr. olovo, živa) i njihove moguće rizike ako se njima ne upravlja ispravno.</w:t>
      </w:r>
    </w:p>
    <w:p w14:paraId="6ECFBBD9" w14:textId="77777777" w:rsidR="0067784A" w:rsidRPr="0067784A" w:rsidRDefault="0067784A" w:rsidP="0067784A">
      <w:r w:rsidRPr="0067784A">
        <w:rPr>
          <w:b/>
          <w:bCs/>
        </w:rPr>
        <w:t>Grupa 5</w:t>
      </w:r>
    </w:p>
    <w:p w14:paraId="32665E02" w14:textId="77777777" w:rsidR="0067784A" w:rsidRPr="0067784A" w:rsidRDefault="0067784A" w:rsidP="0067784A">
      <w:r w:rsidRPr="0067784A">
        <w:rPr>
          <w:b/>
          <w:bCs/>
        </w:rPr>
        <w:t>Provjerite znanje pomoću kvizova**:</w:t>
      </w:r>
    </w:p>
    <w:p w14:paraId="1C31350A" w14:textId="77777777" w:rsidR="0067784A" w:rsidRPr="0067784A" w:rsidRDefault="0067784A" w:rsidP="0067784A">
      <w:r w:rsidRPr="0067784A">
        <w:t>Cilj: Procijeniti znanje igrača o e-otpadu kroz interaktivne kvizove.</w:t>
      </w:r>
    </w:p>
    <w:p w14:paraId="26CC90F5" w14:textId="77777777" w:rsidR="0067784A" w:rsidRPr="0067784A" w:rsidRDefault="0067784A" w:rsidP="0067784A">
      <w:r w:rsidRPr="0067784A">
        <w:t>Implementacija: Stvorite vruće točke za kviz s pitanjima vezana uz ponuđeni sadržaj. Ponudite trenutnu povratnu informaciju ili</w:t>
      </w:r>
    </w:p>
    <w:p w14:paraId="10E1D60E" w14:textId="77777777" w:rsidR="0067784A" w:rsidRPr="0067784A" w:rsidRDefault="0067784A" w:rsidP="0067784A">
      <w:r w:rsidRPr="0067784A">
        <w:t>dodatne informacije na temelju odgovora igrača kako bi se poboljšao njihovo razumijevanje.</w:t>
      </w:r>
    </w:p>
    <w:p w14:paraId="42DDA2C3" w14:textId="77777777" w:rsidR="0067784A" w:rsidRPr="0067784A" w:rsidRDefault="0067784A" w:rsidP="0067784A">
      <w:r w:rsidRPr="0067784A">
        <w:t>Vrijeme za kviz i objave na društvenim mrežama stvarati dojmljive objave na društvenim mrežama pomoću platforme poput Instagrama, Twittera ili Facebooka. Naglasite korištenje vizualnih sredstava, sažete poruke i odgovarajuće hashtagove za dosezanje šire publike</w:t>
      </w:r>
    </w:p>
    <w:p w14:paraId="4BB9FE36" w14:textId="77777777" w:rsidR="0067784A" w:rsidRPr="0067784A" w:rsidRDefault="0067784A" w:rsidP="0067784A"/>
    <w:p w14:paraId="395A429F" w14:textId="77777777" w:rsidR="0067784A" w:rsidRPr="0067784A" w:rsidRDefault="0067784A" w:rsidP="0067784A">
      <w:r w:rsidRPr="0067784A">
        <w:rPr>
          <w:b/>
          <w:bCs/>
        </w:rPr>
        <w:t>Svi učenici:</w:t>
      </w:r>
    </w:p>
    <w:p w14:paraId="56BAA1E8" w14:textId="77777777" w:rsidR="0067784A" w:rsidRPr="0067784A" w:rsidRDefault="0067784A" w:rsidP="0067784A">
      <w:r w:rsidRPr="0067784A">
        <w:t xml:space="preserve">Stvorite New </w:t>
      </w:r>
      <w:proofErr w:type="spellStart"/>
      <w:r w:rsidRPr="0067784A">
        <w:t>ThingLink</w:t>
      </w:r>
      <w:proofErr w:type="spellEnd"/>
    </w:p>
    <w:p w14:paraId="50E21A72" w14:textId="77777777" w:rsidR="0067784A" w:rsidRPr="0067784A" w:rsidRDefault="0067784A" w:rsidP="0067784A">
      <w:r w:rsidRPr="0067784A">
        <w:t xml:space="preserve">1. Započnite novi </w:t>
      </w:r>
      <w:proofErr w:type="spellStart"/>
      <w:r w:rsidRPr="0067784A">
        <w:t>ThingLink</w:t>
      </w:r>
      <w:proofErr w:type="spellEnd"/>
      <w:r w:rsidRPr="0067784A">
        <w:t xml:space="preserve"> projekt.</w:t>
      </w:r>
    </w:p>
    <w:p w14:paraId="0D1D671A" w14:textId="77777777" w:rsidR="0067784A" w:rsidRPr="0067784A" w:rsidRDefault="0067784A" w:rsidP="0067784A">
      <w:r w:rsidRPr="0067784A">
        <w:t xml:space="preserve">2. Učitajte sliku ili odaberite pozadinu vezano za e-otpad. To može biti karta, </w:t>
      </w:r>
      <w:proofErr w:type="spellStart"/>
      <w:r w:rsidRPr="0067784A">
        <w:t>infografika</w:t>
      </w:r>
      <w:proofErr w:type="spellEnd"/>
      <w:r w:rsidRPr="0067784A">
        <w:t xml:space="preserve"> ili bilo koja slika koja odgovara</w:t>
      </w:r>
    </w:p>
    <w:p w14:paraId="3C090233" w14:textId="77777777" w:rsidR="0067784A" w:rsidRPr="0067784A" w:rsidRDefault="0067784A" w:rsidP="0067784A">
      <w:r w:rsidRPr="0067784A">
        <w:t>tvojoj temi igre.</w:t>
      </w:r>
    </w:p>
    <w:p w14:paraId="40A62962" w14:textId="77777777" w:rsidR="0067784A" w:rsidRPr="0067784A" w:rsidRDefault="0067784A" w:rsidP="0067784A"/>
    <w:p w14:paraId="418E59B0" w14:textId="77777777" w:rsidR="0067784A" w:rsidRPr="0067784A" w:rsidRDefault="0067784A" w:rsidP="0067784A">
      <w:r w:rsidRPr="0067784A">
        <w:t>Korak 3: Dodajte žarišne točke</w:t>
      </w:r>
    </w:p>
    <w:p w14:paraId="0D137A8D" w14:textId="77777777" w:rsidR="0067784A" w:rsidRPr="0067784A" w:rsidRDefault="0067784A" w:rsidP="0067784A">
      <w:proofErr w:type="spellStart"/>
      <w:r w:rsidRPr="0067784A">
        <w:t>Hotspotovi</w:t>
      </w:r>
      <w:proofErr w:type="spellEnd"/>
      <w:r w:rsidRPr="0067784A">
        <w:t xml:space="preserve"> su interaktivni elementi na vašoj </w:t>
      </w:r>
      <w:proofErr w:type="spellStart"/>
      <w:r w:rsidRPr="0067784A">
        <w:t>slivi</w:t>
      </w:r>
      <w:proofErr w:type="spellEnd"/>
      <w:r w:rsidRPr="0067784A">
        <w:t xml:space="preserve"> koju korisnici mogu kliknuti. Svaka pristupna točka može sadržavati informacije, poveznice ili </w:t>
      </w:r>
      <w:proofErr w:type="spellStart"/>
      <w:r w:rsidRPr="0067784A">
        <w:t>medijime</w:t>
      </w:r>
      <w:proofErr w:type="spellEnd"/>
      <w:r w:rsidRPr="0067784A">
        <w:t>.</w:t>
      </w:r>
    </w:p>
    <w:p w14:paraId="3F511CE2" w14:textId="77777777" w:rsidR="0067784A" w:rsidRPr="0067784A" w:rsidRDefault="0067784A" w:rsidP="0067784A"/>
    <w:p w14:paraId="25CDE3A5" w14:textId="77777777" w:rsidR="0067784A" w:rsidRPr="0067784A" w:rsidRDefault="0067784A" w:rsidP="0067784A">
      <w:r w:rsidRPr="0067784A">
        <w:lastRenderedPageBreak/>
        <w:t xml:space="preserve">1. Dodajte tekstualne vruće točke: Postavite tekstualne vruće točke na različitim dijelovima slike. Navedite informacije o e-otpadu u svakom </w:t>
      </w:r>
      <w:proofErr w:type="spellStart"/>
      <w:r w:rsidRPr="0067784A">
        <w:t>hotspotu</w:t>
      </w:r>
      <w:proofErr w:type="spellEnd"/>
      <w:r w:rsidRPr="0067784A">
        <w:t>.</w:t>
      </w:r>
    </w:p>
    <w:p w14:paraId="66A2E6BD" w14:textId="77777777" w:rsidR="0067784A" w:rsidRPr="0067784A" w:rsidRDefault="0067784A" w:rsidP="0067784A"/>
    <w:p w14:paraId="127ACA89" w14:textId="77777777" w:rsidR="0067784A" w:rsidRPr="0067784A" w:rsidRDefault="0067784A" w:rsidP="0067784A">
      <w:r w:rsidRPr="0067784A">
        <w:t>2. Dodajte žarišne točke slika i videa: Ugradite slike i videozapise vezane uz e-otpad u određenim područjima. Možete koristiti medije koje ste prikupili ranije.</w:t>
      </w:r>
    </w:p>
    <w:p w14:paraId="0BB8B680" w14:textId="77777777" w:rsidR="0067784A" w:rsidRPr="0067784A" w:rsidRDefault="0067784A" w:rsidP="0067784A"/>
    <w:p w14:paraId="483DFFFA" w14:textId="77777777" w:rsidR="0067784A" w:rsidRPr="0067784A" w:rsidRDefault="0067784A" w:rsidP="0067784A">
      <w:r w:rsidRPr="0067784A">
        <w:t>Sav ovaj posao bit će prikupljen u e-knjižici (</w:t>
      </w:r>
      <w:proofErr w:type="spellStart"/>
      <w:r w:rsidRPr="0067784A">
        <w:t>bookcreator</w:t>
      </w:r>
      <w:proofErr w:type="spellEnd"/>
      <w:r w:rsidRPr="0067784A">
        <w:t>)</w:t>
      </w:r>
    </w:p>
    <w:p w14:paraId="0D91EB7F" w14:textId="77777777" w:rsidR="0067784A" w:rsidRPr="0067784A" w:rsidRDefault="0067784A" w:rsidP="0067784A">
      <w:r w:rsidRPr="0067784A">
        <w:t>Pošaljite povratne informacije:</w:t>
      </w:r>
    </w:p>
    <w:p w14:paraId="32041A2A" w14:textId="77777777" w:rsidR="0067784A" w:rsidRPr="0067784A" w:rsidRDefault="0067784A" w:rsidP="0067784A">
      <w:r w:rsidRPr="0067784A">
        <w:t>Bočne ploče</w:t>
      </w:r>
    </w:p>
    <w:p w14:paraId="626C8B7B" w14:textId="77777777" w:rsidR="0067784A" w:rsidRPr="0067784A" w:rsidRDefault="0067784A" w:rsidP="0067784A">
      <w:r w:rsidRPr="0067784A">
        <w:t>Povijest</w:t>
      </w:r>
    </w:p>
    <w:p w14:paraId="792FDFCC" w14:textId="77777777" w:rsidR="0067784A" w:rsidRPr="0067784A" w:rsidRDefault="0067784A" w:rsidP="0067784A">
      <w:r w:rsidRPr="0067784A">
        <w:t>Spremljeno</w:t>
      </w:r>
    </w:p>
    <w:p w14:paraId="3AB3D9E6" w14:textId="77777777" w:rsidR="0067784A" w:rsidRPr="0067784A" w:rsidRDefault="0067784A" w:rsidP="0067784A">
      <w:r w:rsidRPr="0067784A">
        <w:rPr>
          <w:b/>
          <w:bCs/>
        </w:rPr>
        <w:t>Obrazovni ishodi:</w:t>
      </w:r>
    </w:p>
    <w:p w14:paraId="20BB1C81" w14:textId="77777777" w:rsidR="0067784A" w:rsidRPr="0067784A" w:rsidRDefault="0067784A" w:rsidP="0067784A">
      <w:r w:rsidRPr="0067784A">
        <w:t>• Nova znanja o opasnostima za okoliš i zdravlje povezanih s elektroničkim otpadom (e-otpadom) te stečena praktična znanja o sigurnom postupanju s njim.</w:t>
      </w:r>
    </w:p>
    <w:p w14:paraId="4541536F" w14:textId="77777777" w:rsidR="0067784A" w:rsidRPr="0067784A" w:rsidRDefault="0067784A" w:rsidP="0067784A">
      <w:r w:rsidRPr="0067784A">
        <w:t>• Stekao sveobuhvatno razumijevanje o tome što čini e-otpad, uključujući različite vrste elektroničkih uređaja, njihove komponente i razloge zašto postaju opasni kada se nepropisno odlažu.</w:t>
      </w:r>
    </w:p>
    <w:p w14:paraId="762AA99B" w14:textId="77777777" w:rsidR="0067784A" w:rsidRPr="0067784A" w:rsidRDefault="0067784A" w:rsidP="0067784A">
      <w:r w:rsidRPr="0067784A">
        <w:t>• Veća svijest o ekološkim posljedicama nepropisnog odlaganja e-otpada, uključujući onečišćenje tla i vode, onečišćenje zraka i iscrpljivanje prirodnih resursa</w:t>
      </w:r>
    </w:p>
    <w:p w14:paraId="5DB988CE" w14:textId="77777777" w:rsidR="0067784A" w:rsidRPr="0067784A" w:rsidRDefault="0067784A" w:rsidP="0067784A">
      <w:r w:rsidRPr="0067784A">
        <w:t>• Bolje poznavanje međunarodnih i lokalnih propisa koji reguliraju gospodarenje e-otpadom. Razumijevanje zakonskih odgovornosti i etičkih pitanja povezanih s odlaganjem i recikliranjem elektroničkih uređaja.</w:t>
      </w:r>
    </w:p>
    <w:p w14:paraId="31C23D73" w14:textId="77777777" w:rsidR="0067784A" w:rsidRPr="0067784A" w:rsidRDefault="0067784A" w:rsidP="0067784A">
      <w:r w:rsidRPr="0067784A">
        <w:t>• Stečeno znanje o sigurnom rukovanju e-otpadom, uključujući odgovarajuće metode skladištenja, transporta i zbrinjavanja te važnost korištenja osobne zaštitne opreme (PPE) i poštivanja utvrđenih protokola.</w:t>
      </w:r>
    </w:p>
    <w:p w14:paraId="03BC2CDD" w14:textId="77777777" w:rsidR="0067784A" w:rsidRPr="0067784A" w:rsidRDefault="0067784A" w:rsidP="0067784A">
      <w:r w:rsidRPr="0067784A">
        <w:t>• Stečeno znanje o procesima i metodama uključenim u recikliranje e-otpada i važnosti podrške odgovornim praksama odlaganja.</w:t>
      </w:r>
    </w:p>
    <w:p w14:paraId="6511C3B8" w14:textId="77777777" w:rsidR="0067784A" w:rsidRPr="0067784A" w:rsidRDefault="0067784A" w:rsidP="0067784A">
      <w:r w:rsidRPr="0067784A">
        <w:t>• Razumijevanje uloge postrojenja za recikliranje i prednosti ponovne uporabe elektroničkih komponenti.</w:t>
      </w:r>
    </w:p>
    <w:p w14:paraId="758E54D7" w14:textId="77777777" w:rsidR="0067784A" w:rsidRPr="0067784A" w:rsidRDefault="0067784A" w:rsidP="0067784A">
      <w:r w:rsidRPr="0067784A">
        <w:t xml:space="preserve">• poboljšane vještine digitalne pismenosti stvaranjem interaktivnog multimedijskog sadržaja koristeći </w:t>
      </w:r>
      <w:proofErr w:type="spellStart"/>
      <w:r w:rsidRPr="0067784A">
        <w:t>ThingLink</w:t>
      </w:r>
      <w:proofErr w:type="spellEnd"/>
      <w:r w:rsidRPr="0067784A">
        <w:t>.</w:t>
      </w:r>
    </w:p>
    <w:p w14:paraId="7059A4A1" w14:textId="77777777" w:rsidR="0067784A" w:rsidRPr="0067784A" w:rsidRDefault="0067784A" w:rsidP="0067784A">
      <w:r w:rsidRPr="0067784A">
        <w:t xml:space="preserve">• Učenici će naučiti surađivati radeći zajedno na zajedničkim </w:t>
      </w:r>
      <w:proofErr w:type="spellStart"/>
      <w:r w:rsidRPr="0067784A">
        <w:t>ThingLink</w:t>
      </w:r>
      <w:proofErr w:type="spellEnd"/>
      <w:r w:rsidRPr="0067784A">
        <w:t xml:space="preserve"> projektima.</w:t>
      </w:r>
    </w:p>
    <w:p w14:paraId="3A0D9D50" w14:textId="77777777" w:rsidR="0067784A" w:rsidRPr="0067784A" w:rsidRDefault="0067784A" w:rsidP="0067784A">
      <w:r w:rsidRPr="0067784A">
        <w:t xml:space="preserve">• Učenici će steći stručnost u korištenju platforme </w:t>
      </w:r>
      <w:proofErr w:type="spellStart"/>
      <w:r w:rsidRPr="0067784A">
        <w:t>ThingLink</w:t>
      </w:r>
      <w:proofErr w:type="spellEnd"/>
      <w:r w:rsidRPr="0067784A">
        <w:t xml:space="preserve"> i povezanih tehničkih vještina.</w:t>
      </w:r>
    </w:p>
    <w:p w14:paraId="3758E466" w14:textId="77777777" w:rsidR="0067784A" w:rsidRPr="0067784A" w:rsidRDefault="0067784A" w:rsidP="0067784A">
      <w:r w:rsidRPr="0067784A">
        <w:t>• Učenici će razvijati kreativno i kritičko mišljenje.</w:t>
      </w:r>
    </w:p>
    <w:p w14:paraId="683EEAD4" w14:textId="77777777" w:rsidR="0067784A" w:rsidRPr="0067784A" w:rsidRDefault="0067784A" w:rsidP="0067784A">
      <w:r w:rsidRPr="0067784A">
        <w:t>• Povećajte vokabular vezan uz okoliš i e-otpad</w:t>
      </w:r>
    </w:p>
    <w:p w14:paraId="5BA56918" w14:textId="77777777" w:rsidR="0067784A" w:rsidRPr="0067784A" w:rsidRDefault="0067784A" w:rsidP="0067784A"/>
    <w:sectPr w:rsidR="0067784A" w:rsidRPr="0067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4A"/>
    <w:rsid w:val="0067784A"/>
    <w:rsid w:val="009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FE33"/>
  <w15:chartTrackingRefBased/>
  <w15:docId w15:val="{5B25D808-FC8D-4AA7-B282-651CC7AC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PC</dc:creator>
  <cp:keywords/>
  <dc:description/>
  <cp:lastModifiedBy>Josip PC</cp:lastModifiedBy>
  <cp:revision>1</cp:revision>
  <dcterms:created xsi:type="dcterms:W3CDTF">2024-10-08T18:43:00Z</dcterms:created>
  <dcterms:modified xsi:type="dcterms:W3CDTF">2024-10-08T18:46:00Z</dcterms:modified>
</cp:coreProperties>
</file>